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D2" w:rsidRDefault="00CF6176">
      <w:pPr>
        <w:spacing w:after="367" w:line="259" w:lineRule="auto"/>
        <w:ind w:left="1440" w:firstLine="0"/>
        <w:jc w:val="left"/>
      </w:pPr>
      <w:r>
        <w:t xml:space="preserve"> </w:t>
      </w:r>
    </w:p>
    <w:p w:rsidR="007952D2" w:rsidRDefault="00CF6176">
      <w:pPr>
        <w:spacing w:after="5" w:line="259" w:lineRule="auto"/>
        <w:ind w:left="0" w:firstLine="0"/>
        <w:jc w:val="left"/>
      </w:pPr>
      <w:r>
        <w:t xml:space="preserve"> </w:t>
      </w:r>
    </w:p>
    <w:p w:rsidR="007952D2" w:rsidRDefault="00CF6176">
      <w:pPr>
        <w:spacing w:after="86" w:line="268" w:lineRule="auto"/>
        <w:ind w:left="1474" w:right="136"/>
      </w:pPr>
      <w:proofErr w:type="gramStart"/>
      <w:r>
        <w:rPr>
          <w:sz w:val="24"/>
        </w:rPr>
        <w:t xml:space="preserve">Принят:   </w:t>
      </w:r>
      <w:proofErr w:type="gramEnd"/>
      <w:r>
        <w:rPr>
          <w:sz w:val="24"/>
        </w:rPr>
        <w:t xml:space="preserve">                                                                                                                                         Утвержден: </w:t>
      </w:r>
    </w:p>
    <w:p w:rsidR="007952D2" w:rsidRDefault="00CF6176">
      <w:pPr>
        <w:spacing w:after="113" w:line="268" w:lineRule="auto"/>
        <w:ind w:left="1474" w:right="136"/>
      </w:pPr>
      <w:r>
        <w:rPr>
          <w:sz w:val="24"/>
        </w:rPr>
        <w:t xml:space="preserve">Решением педагогического совета                                                                                               приказом заведующего МБДОУ </w:t>
      </w:r>
    </w:p>
    <w:p w:rsidR="007952D2" w:rsidRDefault="00CF6176">
      <w:pPr>
        <w:spacing w:after="86" w:line="268" w:lineRule="auto"/>
        <w:ind w:left="1474" w:right="136"/>
      </w:pPr>
      <w:r>
        <w:rPr>
          <w:sz w:val="24"/>
        </w:rPr>
        <w:t xml:space="preserve">МБДОУ д/с «Красная шапочка» ст. Калининской                                                                      д/с «Красная шапочка» ст. Калининской </w:t>
      </w:r>
    </w:p>
    <w:p w:rsidR="007952D2" w:rsidRDefault="00CF6176">
      <w:pPr>
        <w:spacing w:after="111" w:line="268" w:lineRule="auto"/>
        <w:ind w:left="1474" w:right="136"/>
      </w:pPr>
      <w:r>
        <w:rPr>
          <w:sz w:val="24"/>
        </w:rPr>
        <w:t xml:space="preserve">Дата_________2021г                                                                                                                     ____________Т.М. Беляевская </w:t>
      </w:r>
    </w:p>
    <w:p w:rsidR="007952D2" w:rsidRDefault="00CF6176">
      <w:pPr>
        <w:spacing w:after="61" w:line="268" w:lineRule="auto"/>
        <w:ind w:left="1474" w:right="136"/>
      </w:pPr>
      <w:r>
        <w:rPr>
          <w:sz w:val="24"/>
        </w:rPr>
        <w:t>Протокол №5</w:t>
      </w:r>
    </w:p>
    <w:p w:rsidR="007952D2" w:rsidRDefault="00CF6176">
      <w:pPr>
        <w:spacing w:after="147" w:line="259" w:lineRule="auto"/>
        <w:ind w:left="1440" w:firstLine="0"/>
        <w:jc w:val="left"/>
      </w:pPr>
      <w:r>
        <w:rPr>
          <w:sz w:val="24"/>
        </w:rPr>
        <w:t xml:space="preserve"> </w:t>
      </w:r>
    </w:p>
    <w:p w:rsidR="007952D2" w:rsidRDefault="00CF6176">
      <w:pPr>
        <w:spacing w:after="87" w:line="259" w:lineRule="auto"/>
        <w:ind w:left="1440" w:firstLine="0"/>
        <w:jc w:val="left"/>
      </w:pPr>
      <w:r>
        <w:rPr>
          <w:b/>
          <w:sz w:val="32"/>
        </w:rPr>
        <w:t xml:space="preserve"> </w:t>
      </w:r>
    </w:p>
    <w:p w:rsidR="007952D2" w:rsidRDefault="00CF6176">
      <w:pPr>
        <w:spacing w:after="105" w:line="265" w:lineRule="auto"/>
        <w:ind w:left="1435" w:right="1827"/>
        <w:jc w:val="left"/>
      </w:pPr>
      <w:r>
        <w:rPr>
          <w:b/>
          <w:sz w:val="32"/>
        </w:rPr>
        <w:t xml:space="preserve">                                                                                         ОТЧЕТ </w:t>
      </w:r>
    </w:p>
    <w:p w:rsidR="007952D2" w:rsidRDefault="00CF6176" w:rsidP="00CF6176">
      <w:pPr>
        <w:spacing w:after="0" w:line="332" w:lineRule="auto"/>
        <w:ind w:left="1435" w:right="1827"/>
        <w:jc w:val="center"/>
      </w:pPr>
      <w:r>
        <w:rPr>
          <w:b/>
          <w:sz w:val="32"/>
        </w:rPr>
        <w:t>О РЕЗУЛЬТАТАХ САМООБСЛЕДОВАНИЯ                                                                                      МБДОУ д/с «Красная шапочка» ст. Калининской</w:t>
      </w:r>
    </w:p>
    <w:p w:rsidR="007952D2" w:rsidRDefault="00CF6176" w:rsidP="00CF6176">
      <w:pPr>
        <w:spacing w:after="4291" w:line="265" w:lineRule="auto"/>
        <w:ind w:left="1435" w:right="1827"/>
        <w:jc w:val="center"/>
      </w:pPr>
      <w:r>
        <w:rPr>
          <w:b/>
          <w:sz w:val="32"/>
        </w:rPr>
        <w:t>за 2021г</w:t>
      </w:r>
    </w:p>
    <w:p w:rsidR="007952D2" w:rsidRDefault="00CF6176">
      <w:pPr>
        <w:spacing w:after="119" w:line="259" w:lineRule="auto"/>
        <w:ind w:left="2382"/>
        <w:jc w:val="left"/>
      </w:pPr>
      <w:r>
        <w:rPr>
          <w:b/>
        </w:rPr>
        <w:lastRenderedPageBreak/>
        <w:t xml:space="preserve">                                       1. Аналитическая часть </w:t>
      </w:r>
      <w:proofErr w:type="spellStart"/>
      <w:r>
        <w:rPr>
          <w:b/>
        </w:rPr>
        <w:t>самообследования</w:t>
      </w:r>
      <w:proofErr w:type="spellEnd"/>
      <w:r>
        <w:rPr>
          <w:b/>
        </w:rPr>
        <w:t>.</w:t>
      </w:r>
      <w:r>
        <w:t xml:space="preserve">  </w:t>
      </w:r>
    </w:p>
    <w:p w:rsidR="007952D2" w:rsidRDefault="00CF6176">
      <w:pPr>
        <w:ind w:left="1128" w:right="165"/>
      </w:pPr>
      <w:proofErr w:type="spellStart"/>
      <w:r>
        <w:t>Самообследование</w:t>
      </w:r>
      <w:proofErr w:type="spellEnd"/>
      <w:r>
        <w:t xml:space="preserve"> МБДОУ д/с «Красная шапочка» ст. Калининской</w:t>
      </w:r>
      <w:r>
        <w:rPr>
          <w:b/>
        </w:rPr>
        <w:t xml:space="preserve"> </w:t>
      </w:r>
      <w:r>
        <w:t xml:space="preserve">проведено в соответствии со следующей нормативной базой: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t xml:space="preserve">Федеральный закон от 29.12.2012 № 273-ФЗ «Об образовании в Российской Федерации» ст. 29, ч. 2, п.3;    </w:t>
      </w:r>
    </w:p>
    <w:p w:rsidR="007952D2" w:rsidRDefault="00CF6176">
      <w:pPr>
        <w:numPr>
          <w:ilvl w:val="0"/>
          <w:numId w:val="1"/>
        </w:numPr>
        <w:spacing w:after="29" w:line="259" w:lineRule="auto"/>
        <w:ind w:right="310" w:firstLine="706"/>
      </w:pPr>
      <w:r>
        <w:t xml:space="preserve">Приказ Министерства образования и науки Российской Федерации от 14.06.2013 № 462 (редакция от   </w:t>
      </w:r>
    </w:p>
    <w:p w:rsidR="007952D2" w:rsidRDefault="00CF6176">
      <w:pPr>
        <w:ind w:left="1128" w:right="165"/>
      </w:pPr>
      <w:r>
        <w:t xml:space="preserve">14.12.2017)    </w:t>
      </w:r>
    </w:p>
    <w:p w:rsidR="007952D2" w:rsidRDefault="00CF6176">
      <w:pPr>
        <w:ind w:left="1128" w:right="165"/>
      </w:pPr>
      <w:r>
        <w:t xml:space="preserve">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организации»;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t xml:space="preserve">Приказ Министерства образования и науки Российской Федерации от 10.12. 2013 № 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»;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t xml:space="preserve"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t xml:space="preserve">Приказ </w:t>
      </w:r>
      <w:proofErr w:type="spellStart"/>
      <w:r>
        <w:t>Рособрнадзора</w:t>
      </w:r>
      <w:proofErr w:type="spellEnd"/>
      <w:r>
        <w:t xml:space="preserve"> от14.08.2020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 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t xml:space="preserve">Положением о проведении </w:t>
      </w:r>
      <w:proofErr w:type="spellStart"/>
      <w:r>
        <w:t>самообследования</w:t>
      </w:r>
      <w:proofErr w:type="spellEnd"/>
      <w:r>
        <w:t xml:space="preserve"> от 11.01.2021г., приказом МБДОУ д/с «Красная шапочка» ст. Калининской от 01.04.2021 г. № 21«О проведении процедуры </w:t>
      </w:r>
      <w:proofErr w:type="spellStart"/>
      <w:r>
        <w:t>самообследования</w:t>
      </w:r>
      <w:proofErr w:type="spellEnd"/>
      <w:r>
        <w:t xml:space="preserve"> за 2020-2021 год».    В 2020-21 г.  МБДОУ д/с «Красная шапочка» ст. Калининской осуществляло образовательную деятельность в соответствии с нормативно-правовыми документами:    </w:t>
      </w:r>
    </w:p>
    <w:p w:rsidR="007952D2" w:rsidRDefault="00CF6176">
      <w:pPr>
        <w:numPr>
          <w:ilvl w:val="0"/>
          <w:numId w:val="1"/>
        </w:numPr>
        <w:spacing w:after="0" w:line="259" w:lineRule="auto"/>
        <w:ind w:right="310" w:firstLine="706"/>
      </w:pPr>
      <w:r>
        <w:t xml:space="preserve">Федеральный закон «Об образовании в Российской Федерации» № 273-ФЗ от 29.12.2012,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lastRenderedPageBreak/>
        <w:t xml:space="preserve">Постановление Главного государственного санитарного врача РФ от 15.05.2013 № 26 «Об утверждении </w:t>
      </w:r>
      <w:proofErr w:type="gramStart"/>
      <w:r>
        <w:t>СанПиН  2.4.1.3049</w:t>
      </w:r>
      <w:proofErr w:type="gramEnd"/>
      <w:r>
        <w:t>-13  «</w:t>
      </w:r>
      <w:proofErr w:type="spellStart"/>
      <w:r>
        <w:t>Санитарно</w:t>
      </w:r>
      <w:proofErr w:type="spellEnd"/>
      <w:r>
        <w:t xml:space="preserve"> - эпидемиологические  требования  к  устройству, содержанию и организации режима работы дошкольных образовательных организаций».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 приказом </w:t>
      </w:r>
      <w:proofErr w:type="spellStart"/>
      <w:r>
        <w:t>Минпросвещения</w:t>
      </w:r>
      <w:proofErr w:type="spellEnd"/>
      <w:r>
        <w:t xml:space="preserve"> России от 31 июля 2020 г.  № 373.  </w:t>
      </w:r>
    </w:p>
    <w:p w:rsidR="007952D2" w:rsidRDefault="00CF6176">
      <w:pPr>
        <w:numPr>
          <w:ilvl w:val="0"/>
          <w:numId w:val="1"/>
        </w:numPr>
        <w:spacing w:after="28"/>
        <w:ind w:right="310" w:firstLine="706"/>
      </w:pPr>
      <w:r>
        <w:t xml:space="preserve">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  </w:t>
      </w:r>
    </w:p>
    <w:p w:rsidR="007952D2" w:rsidRDefault="00CF6176">
      <w:pPr>
        <w:tabs>
          <w:tab w:val="center" w:pos="1133"/>
          <w:tab w:val="center" w:pos="2601"/>
          <w:tab w:val="center" w:pos="32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t xml:space="preserve">  </w:t>
      </w:r>
    </w:p>
    <w:p w:rsidR="007952D2" w:rsidRDefault="00CF6176" w:rsidP="00CF6176">
      <w:pPr>
        <w:tabs>
          <w:tab w:val="left" w:pos="11482"/>
        </w:tabs>
        <w:ind w:left="1128" w:right="165"/>
      </w:pPr>
      <w:r>
        <w:t xml:space="preserve">В 2021-2022 году МБДОУ д/с «Красная шапочка» ст. Калининской осуществляло свою деятельность на основании следующих правоустанавливающих документов: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t xml:space="preserve">Лицензия на осуществление образовательной деятельности №4957 от 04.06.2015г. срок действия – бессрочно;  </w:t>
      </w:r>
    </w:p>
    <w:p w:rsidR="007952D2" w:rsidRDefault="00CF6176">
      <w:pPr>
        <w:numPr>
          <w:ilvl w:val="0"/>
          <w:numId w:val="1"/>
        </w:numPr>
        <w:spacing w:after="139" w:line="259" w:lineRule="auto"/>
        <w:ind w:right="310" w:firstLine="706"/>
      </w:pPr>
      <w:r>
        <w:t xml:space="preserve">Свидетельство о внесении записи в единый государственный реестр юридических лиц - от 24.10.2012г.,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t xml:space="preserve">Свидетельство о постановке на учет в налоговом органе от 25.01.1994г.,     </w:t>
      </w:r>
    </w:p>
    <w:p w:rsidR="007952D2" w:rsidRDefault="00CF6176">
      <w:pPr>
        <w:numPr>
          <w:ilvl w:val="0"/>
          <w:numId w:val="1"/>
        </w:numPr>
        <w:ind w:right="310" w:firstLine="706"/>
      </w:pPr>
      <w:r>
        <w:t xml:space="preserve">Устав дошкольного образовательного учреждения от 29.06.2020г. №239-о.,    </w:t>
      </w:r>
    </w:p>
    <w:p w:rsidR="007952D2" w:rsidRDefault="00CF6176">
      <w:pPr>
        <w:ind w:left="1128" w:right="165"/>
      </w:pPr>
      <w:r>
        <w:t xml:space="preserve">-Свидетельство о государственной регистрации права оперативного управления муниципальным имуществом от  </w:t>
      </w:r>
    </w:p>
    <w:p w:rsidR="007952D2" w:rsidRDefault="00CF6176">
      <w:pPr>
        <w:ind w:left="1128" w:right="165"/>
      </w:pPr>
      <w:r>
        <w:t xml:space="preserve">16.04.2015г.,    </w:t>
      </w:r>
    </w:p>
    <w:p w:rsidR="007952D2" w:rsidRDefault="00CF6176">
      <w:pPr>
        <w:ind w:left="1128" w:right="165"/>
      </w:pPr>
      <w:r>
        <w:t xml:space="preserve">-Свидетельство о государственной регистрации права безвозмездного пользования на земельный участок от 16.04.2015г.,    </w:t>
      </w:r>
    </w:p>
    <w:p w:rsidR="007952D2" w:rsidRDefault="00CF6176">
      <w:pPr>
        <w:spacing w:after="13"/>
        <w:ind w:left="1128" w:right="165"/>
      </w:pPr>
      <w:r>
        <w:t xml:space="preserve">-Санитарно-эпидемиологическое заключение на образовательную деятельность от 18.06.2015г.    </w:t>
      </w:r>
    </w:p>
    <w:p w:rsidR="007952D2" w:rsidRDefault="007952D2" w:rsidP="00CF6176">
      <w:pPr>
        <w:tabs>
          <w:tab w:val="left" w:pos="2820"/>
        </w:tabs>
        <w:spacing w:after="55" w:line="259" w:lineRule="auto"/>
        <w:ind w:left="0" w:firstLine="0"/>
        <w:jc w:val="left"/>
      </w:pPr>
    </w:p>
    <w:p w:rsidR="007952D2" w:rsidRDefault="00CF6176">
      <w:pPr>
        <w:ind w:left="1128" w:right="165"/>
      </w:pPr>
      <w:r>
        <w:t xml:space="preserve">Локальные акты, определенные ст. 30 Федерального закона «Об образовании в Российской Федерации» и Уставом ДОО: </w:t>
      </w:r>
    </w:p>
    <w:p w:rsidR="007952D2" w:rsidRDefault="00CF6176">
      <w:pPr>
        <w:numPr>
          <w:ilvl w:val="0"/>
          <w:numId w:val="2"/>
        </w:numPr>
        <w:ind w:right="211" w:hanging="706"/>
      </w:pPr>
      <w:r>
        <w:t xml:space="preserve">Положение о Педагогическом совете,    </w:t>
      </w:r>
    </w:p>
    <w:p w:rsidR="007952D2" w:rsidRDefault="00CF6176">
      <w:pPr>
        <w:numPr>
          <w:ilvl w:val="0"/>
          <w:numId w:val="2"/>
        </w:numPr>
        <w:ind w:right="211" w:hanging="706"/>
      </w:pPr>
      <w:r>
        <w:t xml:space="preserve">Положение об Общем собрании Учреждения,    </w:t>
      </w:r>
    </w:p>
    <w:p w:rsidR="007952D2" w:rsidRDefault="00CF6176">
      <w:pPr>
        <w:numPr>
          <w:ilvl w:val="0"/>
          <w:numId w:val="2"/>
        </w:numPr>
        <w:spacing w:after="153" w:line="268" w:lineRule="auto"/>
        <w:ind w:right="211" w:hanging="706"/>
      </w:pPr>
      <w:r>
        <w:t xml:space="preserve">Положение о Совете родителей, </w:t>
      </w:r>
      <w:r>
        <w:rPr>
          <w:sz w:val="27"/>
        </w:rPr>
        <w:t xml:space="preserve">Положение о правилах приема обучающихся,  </w:t>
      </w:r>
      <w:r>
        <w:t xml:space="preserve">  </w:t>
      </w:r>
    </w:p>
    <w:p w:rsidR="007952D2" w:rsidRDefault="00CF6176">
      <w:pPr>
        <w:numPr>
          <w:ilvl w:val="0"/>
          <w:numId w:val="2"/>
        </w:numPr>
        <w:spacing w:after="153" w:line="268" w:lineRule="auto"/>
        <w:ind w:right="211" w:hanging="706"/>
      </w:pPr>
      <w:r>
        <w:rPr>
          <w:sz w:val="27"/>
        </w:rPr>
        <w:t xml:space="preserve">Положение о порядке и основании перевода и отчисления обучающихся,  </w:t>
      </w:r>
      <w:r>
        <w:t xml:space="preserve">  </w:t>
      </w:r>
    </w:p>
    <w:p w:rsidR="007952D2" w:rsidRDefault="00CF6176">
      <w:pPr>
        <w:numPr>
          <w:ilvl w:val="0"/>
          <w:numId w:val="2"/>
        </w:numPr>
        <w:spacing w:after="102" w:line="268" w:lineRule="auto"/>
        <w:ind w:right="211" w:hanging="706"/>
      </w:pPr>
      <w:r>
        <w:rPr>
          <w:sz w:val="27"/>
        </w:rPr>
        <w:t xml:space="preserve">Положение о порядке оформления, возникновения, приостановления и прекращения </w:t>
      </w:r>
    </w:p>
    <w:p w:rsidR="007952D2" w:rsidRDefault="00CF6176">
      <w:pPr>
        <w:spacing w:after="108" w:line="268" w:lineRule="auto"/>
        <w:ind w:left="2560" w:right="211"/>
      </w:pPr>
      <w:r>
        <w:rPr>
          <w:sz w:val="27"/>
        </w:rPr>
        <w:t xml:space="preserve">отношений между образовательной организацией и родителями (законными представителями) обучающихся, - </w:t>
      </w:r>
    </w:p>
    <w:p w:rsidR="007952D2" w:rsidRDefault="00CF6176">
      <w:pPr>
        <w:spacing w:after="153" w:line="268" w:lineRule="auto"/>
        <w:ind w:left="2560" w:right="211"/>
      </w:pPr>
      <w:r>
        <w:rPr>
          <w:sz w:val="27"/>
        </w:rPr>
        <w:t xml:space="preserve">Правила внутреннего распорядка обучающихся,  </w:t>
      </w:r>
      <w:r>
        <w:t xml:space="preserve">  </w:t>
      </w:r>
    </w:p>
    <w:p w:rsidR="007952D2" w:rsidRDefault="00CF6176">
      <w:pPr>
        <w:numPr>
          <w:ilvl w:val="0"/>
          <w:numId w:val="2"/>
        </w:numPr>
        <w:spacing w:after="153" w:line="268" w:lineRule="auto"/>
        <w:ind w:right="211" w:hanging="706"/>
      </w:pPr>
      <w:r>
        <w:rPr>
          <w:sz w:val="27"/>
        </w:rPr>
        <w:t xml:space="preserve">Положение о режиме занятий обучающихся,  </w:t>
      </w:r>
      <w:r>
        <w:t xml:space="preserve">  </w:t>
      </w:r>
    </w:p>
    <w:p w:rsidR="007952D2" w:rsidRDefault="00CF6176">
      <w:pPr>
        <w:numPr>
          <w:ilvl w:val="0"/>
          <w:numId w:val="2"/>
        </w:numPr>
        <w:spacing w:after="153" w:line="268" w:lineRule="auto"/>
        <w:ind w:right="211" w:hanging="706"/>
      </w:pPr>
      <w:r>
        <w:rPr>
          <w:sz w:val="27"/>
        </w:rPr>
        <w:t xml:space="preserve">Положение о языках обучения,  </w:t>
      </w:r>
      <w:r>
        <w:t xml:space="preserve">  </w:t>
      </w:r>
    </w:p>
    <w:p w:rsidR="007952D2" w:rsidRDefault="00CF6176">
      <w:pPr>
        <w:numPr>
          <w:ilvl w:val="0"/>
          <w:numId w:val="2"/>
        </w:numPr>
        <w:spacing w:after="59" w:line="268" w:lineRule="auto"/>
        <w:ind w:right="211" w:hanging="706"/>
      </w:pPr>
      <w:r>
        <w:rPr>
          <w:sz w:val="27"/>
        </w:rPr>
        <w:t xml:space="preserve">Положение о комиссии по урегулированию споров между участниками образовательных </w:t>
      </w:r>
    </w:p>
    <w:p w:rsidR="007952D2" w:rsidRDefault="00CF6176">
      <w:pPr>
        <w:spacing w:after="86" w:line="268" w:lineRule="auto"/>
        <w:ind w:left="2560" w:right="211"/>
      </w:pPr>
      <w:r>
        <w:rPr>
          <w:sz w:val="27"/>
        </w:rPr>
        <w:t xml:space="preserve">отношений.  </w:t>
      </w:r>
      <w:r>
        <w:t xml:space="preserve"> </w:t>
      </w:r>
      <w:r>
        <w:rPr>
          <w:sz w:val="27"/>
        </w:rPr>
        <w:t xml:space="preserve">Обучение воспитанников строилось на основании Договора об образовании по образовательным программам дошкольного образования с родителями (законными представителями) обучающихся. Средняя численность договоров в отчетном периоде составила 25 штук.  Согласно «Журнала учета направлений детей, посещающих образовательную организацию» будущих воспитанников ДОУ поступило в </w:t>
      </w:r>
      <w:proofErr w:type="gramStart"/>
      <w:r>
        <w:rPr>
          <w:sz w:val="27"/>
        </w:rPr>
        <w:t>количестве  5</w:t>
      </w:r>
      <w:proofErr w:type="gramEnd"/>
      <w:r>
        <w:rPr>
          <w:sz w:val="27"/>
        </w:rPr>
        <w:t xml:space="preserve">  человек,  отчислено  6  детей.  </w:t>
      </w:r>
      <w:r>
        <w:t xml:space="preserve">  </w:t>
      </w:r>
    </w:p>
    <w:p w:rsidR="007952D2" w:rsidRDefault="00CF6176">
      <w:pPr>
        <w:spacing w:after="47" w:line="268" w:lineRule="auto"/>
        <w:ind w:right="211"/>
      </w:pPr>
      <w:r>
        <w:rPr>
          <w:sz w:val="27"/>
        </w:rPr>
        <w:t xml:space="preserve">На каждого воспитанника </w:t>
      </w:r>
      <w:proofErr w:type="gramStart"/>
      <w:r>
        <w:rPr>
          <w:sz w:val="27"/>
        </w:rPr>
        <w:t>оформлено  личное</w:t>
      </w:r>
      <w:proofErr w:type="gramEnd"/>
      <w:r>
        <w:rPr>
          <w:sz w:val="27"/>
        </w:rPr>
        <w:t xml:space="preserve">  дело  (с  описью),  которое хранится  в  отдельной  папке  каждой  </w:t>
      </w:r>
      <w:r>
        <w:t xml:space="preserve"> </w:t>
      </w:r>
      <w:r>
        <w:rPr>
          <w:sz w:val="27"/>
        </w:rPr>
        <w:t xml:space="preserve">возрастной  группы  и соответствует количеству направлений группы. </w:t>
      </w:r>
      <w:r>
        <w:t xml:space="preserve">  </w:t>
      </w:r>
    </w:p>
    <w:p w:rsidR="007952D2" w:rsidRDefault="00CF6176">
      <w:pPr>
        <w:spacing w:after="152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pStyle w:val="1"/>
        <w:ind w:left="1128"/>
      </w:pPr>
      <w:r>
        <w:lastRenderedPageBreak/>
        <w:t xml:space="preserve">I. Общие сведения об образовательной организации  </w:t>
      </w:r>
    </w:p>
    <w:p w:rsidR="007952D2" w:rsidRDefault="00CF6176">
      <w:pPr>
        <w:spacing w:after="26" w:line="259" w:lineRule="auto"/>
        <w:ind w:left="1133" w:firstLine="0"/>
        <w:jc w:val="left"/>
      </w:pPr>
      <w:r>
        <w:rPr>
          <w:b/>
        </w:rPr>
        <w:t xml:space="preserve">        </w:t>
      </w:r>
      <w:r>
        <w:t xml:space="preserve"> </w:t>
      </w:r>
    </w:p>
    <w:p w:rsidR="007952D2" w:rsidRDefault="00CF6176">
      <w:pPr>
        <w:spacing w:after="0" w:line="259" w:lineRule="auto"/>
        <w:ind w:left="1172" w:firstLine="0"/>
        <w:jc w:val="center"/>
      </w:pPr>
      <w:r>
        <w:t xml:space="preserve">  </w:t>
      </w:r>
    </w:p>
    <w:tbl>
      <w:tblPr>
        <w:tblStyle w:val="TableGrid"/>
        <w:tblW w:w="14793" w:type="dxa"/>
        <w:tblInd w:w="1037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29"/>
        <w:gridCol w:w="7292"/>
        <w:gridCol w:w="72"/>
      </w:tblGrid>
      <w:tr w:rsidR="007952D2">
        <w:trPr>
          <w:trHeight w:val="1137"/>
        </w:trPr>
        <w:tc>
          <w:tcPr>
            <w:tcW w:w="7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Полное наименование организации     </w:t>
            </w:r>
            <w:r>
              <w:t xml:space="preserve">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BFCFC"/>
          </w:tcPr>
          <w:p w:rsidR="007952D2" w:rsidRDefault="00CF6176">
            <w:pPr>
              <w:spacing w:after="0" w:line="259" w:lineRule="auto"/>
              <w:ind w:left="8" w:right="42" w:firstLine="0"/>
            </w:pPr>
            <w:r>
              <w:rPr>
                <w:sz w:val="24"/>
              </w:rPr>
              <w:t xml:space="preserve">Муниципальное бюджетное дошкольное образовательное учреждение детский сад «Красная шапочка» станицы Калининской Цимлянского района.  </w:t>
            </w:r>
            <w:r>
              <w:t xml:space="preserve"> </w:t>
            </w:r>
          </w:p>
        </w:tc>
        <w:tc>
          <w:tcPr>
            <w:tcW w:w="7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50" w:line="259" w:lineRule="auto"/>
              <w:ind w:left="-5" w:firstLine="0"/>
            </w:pPr>
            <w:r>
              <w:rPr>
                <w:sz w:val="24"/>
              </w:rPr>
              <w:t xml:space="preserve"> </w:t>
            </w:r>
          </w:p>
          <w:p w:rsidR="007952D2" w:rsidRDefault="00CF6176">
            <w:pPr>
              <w:spacing w:after="0" w:line="259" w:lineRule="auto"/>
              <w:ind w:left="-5" w:firstLine="0"/>
            </w:pPr>
            <w:r>
              <w:rPr>
                <w:sz w:val="24"/>
              </w:rPr>
              <w:t xml:space="preserve"> </w:t>
            </w:r>
          </w:p>
        </w:tc>
      </w:tr>
      <w:tr w:rsidR="007952D2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D2" w:rsidRDefault="00CF6176">
            <w:pPr>
              <w:spacing w:after="0" w:line="259" w:lineRule="auto"/>
              <w:ind w:left="280" w:firstLine="0"/>
              <w:jc w:val="center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952D2" w:rsidRDefault="007952D2">
      <w:pPr>
        <w:spacing w:after="0" w:line="259" w:lineRule="auto"/>
        <w:ind w:left="0" w:right="50" w:firstLine="0"/>
        <w:jc w:val="left"/>
      </w:pPr>
    </w:p>
    <w:tbl>
      <w:tblPr>
        <w:tblStyle w:val="TableGrid"/>
        <w:tblW w:w="14793" w:type="dxa"/>
        <w:tblInd w:w="1037" w:type="dxa"/>
        <w:tblCellMar>
          <w:top w:w="1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7365"/>
      </w:tblGrid>
      <w:tr w:rsidR="007952D2">
        <w:trPr>
          <w:trHeight w:val="1013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Лицензия    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От 04.06.2015 № 4957, серия 61ЛО1 № 0002826 </w:t>
            </w:r>
            <w:r>
              <w:t xml:space="preserve"> </w:t>
            </w:r>
          </w:p>
        </w:tc>
      </w:tr>
      <w:tr w:rsidR="007952D2">
        <w:trPr>
          <w:trHeight w:val="1008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Устав Муниципального бюджетного дошкольного образовательного учреждения 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Утвержден отделом образования Администрации Цимлянского района от 29.06.2020г. №239-о   </w:t>
            </w:r>
            <w:r>
              <w:t xml:space="preserve"> </w:t>
            </w:r>
          </w:p>
        </w:tc>
      </w:tr>
      <w:tr w:rsidR="007952D2">
        <w:trPr>
          <w:trHeight w:val="365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Организационно-правовая форма   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Муниципальное учреждение    </w:t>
            </w:r>
            <w:r>
              <w:t xml:space="preserve"> </w:t>
            </w:r>
          </w:p>
        </w:tc>
      </w:tr>
      <w:tr w:rsidR="007952D2">
        <w:trPr>
          <w:trHeight w:val="687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Учредитель   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410" w:firstLine="0"/>
              <w:jc w:val="center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Администрация Цимлянского муниципального района    </w:t>
            </w:r>
            <w:r>
              <w:t xml:space="preserve"> </w:t>
            </w:r>
          </w:p>
        </w:tc>
      </w:tr>
      <w:tr w:rsidR="007952D2">
        <w:trPr>
          <w:trHeight w:val="370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Год основания   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01.11.1965г </w:t>
            </w:r>
            <w:r>
              <w:t xml:space="preserve"> </w:t>
            </w:r>
          </w:p>
        </w:tc>
      </w:tr>
      <w:tr w:rsidR="007952D2">
        <w:trPr>
          <w:trHeight w:val="692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Юридический адрес   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347327  Ростовская область, Цимлянский район, ст. Калининская, ул. Молодежная 44; </w:t>
            </w:r>
            <w:r>
              <w:t xml:space="preserve"> </w:t>
            </w:r>
          </w:p>
        </w:tc>
      </w:tr>
      <w:tr w:rsidR="007952D2">
        <w:trPr>
          <w:trHeight w:val="936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Фактический адрес   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410" w:firstLine="0"/>
              <w:jc w:val="center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347327  Ростовская область, Цимлянский район, ст. Калининская, ул. Молодежная 44; </w:t>
            </w:r>
            <w:r>
              <w:t xml:space="preserve"> </w:t>
            </w:r>
          </w:p>
        </w:tc>
      </w:tr>
      <w:tr w:rsidR="007952D2">
        <w:trPr>
          <w:trHeight w:val="691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Адрес сайта в Интернете    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410" w:firstLine="0"/>
              <w:jc w:val="center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http://doushapka.gauro-riacro.ru/ </w:t>
            </w:r>
            <w:r>
              <w:t xml:space="preserve"> </w:t>
            </w:r>
          </w:p>
        </w:tc>
      </w:tr>
      <w:tr w:rsidR="007952D2">
        <w:trPr>
          <w:trHeight w:val="663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Должность руководителя   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Заведующий МБДОУ    </w:t>
            </w:r>
            <w:r>
              <w:t xml:space="preserve"> </w:t>
            </w:r>
          </w:p>
        </w:tc>
      </w:tr>
      <w:tr w:rsidR="007952D2">
        <w:trPr>
          <w:trHeight w:val="605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ФИО руководителя    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Беляевская Татьяна Михайловна </w:t>
            </w:r>
            <w:r>
              <w:t xml:space="preserve"> </w:t>
            </w:r>
          </w:p>
        </w:tc>
      </w:tr>
      <w:tr w:rsidR="007952D2">
        <w:trPr>
          <w:trHeight w:val="605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 электронной почты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doushapka@yandex.ru </w:t>
            </w:r>
            <w:r>
              <w:t xml:space="preserve"> </w:t>
            </w:r>
          </w:p>
        </w:tc>
      </w:tr>
      <w:tr w:rsidR="007952D2">
        <w:trPr>
          <w:trHeight w:val="605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Уровень образования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Дошкольный </w:t>
            </w:r>
            <w:r>
              <w:t xml:space="preserve"> </w:t>
            </w:r>
          </w:p>
        </w:tc>
      </w:tr>
      <w:tr w:rsidR="007952D2">
        <w:trPr>
          <w:trHeight w:val="610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Срок обучения 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лет </w:t>
            </w:r>
            <w:r>
              <w:t xml:space="preserve"> </w:t>
            </w:r>
          </w:p>
        </w:tc>
      </w:tr>
      <w:tr w:rsidR="007952D2">
        <w:trPr>
          <w:trHeight w:val="605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Язык обучения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Русский </w:t>
            </w:r>
            <w:r>
              <w:t xml:space="preserve"> </w:t>
            </w:r>
          </w:p>
        </w:tc>
      </w:tr>
      <w:tr w:rsidR="007952D2">
        <w:trPr>
          <w:trHeight w:val="615"/>
        </w:trPr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Телефон </w:t>
            </w:r>
            <w: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886391-46-3-42 </w:t>
            </w:r>
            <w:r>
              <w:t xml:space="preserve"> </w:t>
            </w:r>
          </w:p>
        </w:tc>
      </w:tr>
    </w:tbl>
    <w:p w:rsidR="007952D2" w:rsidRDefault="00CF6176">
      <w:pPr>
        <w:spacing w:after="129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50"/>
        <w:ind w:left="1128" w:right="165"/>
      </w:pPr>
      <w:r>
        <w:t xml:space="preserve">Цель деятельности МБДОУ д/с «Красная шапочка» ст. Калининской – осуществление образовательной деятельности по реализации ООП дошкольного образования «Детство» под редакцией В.И. Логиновой, В.И. Бабаевой и ФГОС ДО Предметом деятельности д/с «Красная шапочка ст. Калининской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  </w:t>
      </w:r>
    </w:p>
    <w:p w:rsidR="007952D2" w:rsidRDefault="00CF6176">
      <w:pPr>
        <w:spacing w:after="0"/>
        <w:ind w:left="5089" w:right="319" w:hanging="3971"/>
      </w:pPr>
      <w:r>
        <w:t xml:space="preserve">Информация о реализуемых в ДОУ примерных образовательных и парциальных программах дошкольного образования.   </w:t>
      </w:r>
    </w:p>
    <w:tbl>
      <w:tblPr>
        <w:tblStyle w:val="TableGrid"/>
        <w:tblW w:w="14615" w:type="dxa"/>
        <w:tblInd w:w="1124" w:type="dxa"/>
        <w:tblCellMar>
          <w:top w:w="30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982"/>
        <w:gridCol w:w="9477"/>
      </w:tblGrid>
      <w:tr w:rsidR="007952D2">
        <w:trPr>
          <w:trHeight w:val="149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Наименование  учреждения 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line="275" w:lineRule="auto"/>
              <w:ind w:left="0" w:firstLine="0"/>
              <w:jc w:val="center"/>
            </w:pPr>
            <w:r>
              <w:t xml:space="preserve">Название Примерной образовательной программы,   </w:t>
            </w:r>
          </w:p>
          <w:p w:rsidR="007952D2" w:rsidRDefault="00CF6176">
            <w:pPr>
              <w:spacing w:after="0" w:line="259" w:lineRule="auto"/>
              <w:ind w:left="0" w:right="269" w:firstLine="0"/>
              <w:jc w:val="right"/>
            </w:pPr>
            <w:r>
              <w:t xml:space="preserve">реализуемой в ДОУ   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06" w:firstLine="0"/>
              <w:jc w:val="center"/>
            </w:pPr>
            <w:r>
              <w:t xml:space="preserve">Название Парциальной программы, реализуемой в ДОУ   </w:t>
            </w:r>
          </w:p>
          <w:p w:rsidR="007952D2" w:rsidRDefault="00CF6176">
            <w:pPr>
              <w:spacing w:after="0" w:line="259" w:lineRule="auto"/>
              <w:ind w:left="270" w:firstLine="0"/>
              <w:jc w:val="center"/>
            </w:pPr>
            <w:r>
              <w:t xml:space="preserve">   </w:t>
            </w:r>
          </w:p>
        </w:tc>
      </w:tr>
      <w:tr w:rsidR="007952D2">
        <w:trPr>
          <w:trHeight w:val="1757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МБДОУ д/с </w:t>
            </w:r>
          </w:p>
          <w:p w:rsidR="007952D2" w:rsidRDefault="00CF6176">
            <w:pPr>
              <w:spacing w:after="12" w:line="270" w:lineRule="auto"/>
              <w:ind w:left="0" w:firstLine="0"/>
              <w:jc w:val="left"/>
            </w:pPr>
            <w:r>
              <w:t xml:space="preserve">«Красная шапочка» ст. Калининской 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74" w:line="259" w:lineRule="auto"/>
              <w:ind w:left="0" w:firstLine="0"/>
              <w:jc w:val="left"/>
            </w:pPr>
            <w:r>
              <w:t xml:space="preserve">«Детство» Т. И.   </w:t>
            </w:r>
          </w:p>
          <w:p w:rsidR="007952D2" w:rsidRDefault="00CF6176">
            <w:pPr>
              <w:spacing w:after="26" w:line="259" w:lineRule="auto"/>
              <w:ind w:left="0" w:firstLine="0"/>
              <w:jc w:val="left"/>
            </w:pPr>
            <w:r>
              <w:t xml:space="preserve">Бабаева, А. Г.  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Гогоберидзе, 3. А.  Михайлова   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Программа дошкольного образования «Развитие речи детей» автор О.С. Ушакова   </w:t>
            </w:r>
          </w:p>
        </w:tc>
      </w:tr>
      <w:tr w:rsidR="007952D2">
        <w:trPr>
          <w:trHeight w:val="72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>Программа дошкольного образования «Основы безопасности детей дошкольного возраста»  Р .Б .</w:t>
            </w:r>
            <w:proofErr w:type="spellStart"/>
            <w:r>
              <w:t>Стеркина</w:t>
            </w:r>
            <w:proofErr w:type="spellEnd"/>
            <w:r>
              <w:t xml:space="preserve"> , Н. В. Авдеева, О. </w:t>
            </w:r>
            <w:proofErr w:type="spellStart"/>
            <w:r>
              <w:t>Л.Князева</w:t>
            </w:r>
            <w:proofErr w:type="spellEnd"/>
            <w:r>
              <w:t xml:space="preserve">   </w:t>
            </w:r>
          </w:p>
        </w:tc>
      </w:tr>
      <w:tr w:rsidR="007952D2">
        <w:trPr>
          <w:trHeight w:val="72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44" w:firstLine="0"/>
              <w:jc w:val="left"/>
            </w:pPr>
            <w:r>
              <w:t xml:space="preserve">Программа дошкольного образования «Приобщение детей к истокам русской народной культуры» автор О.Л. Князева   </w:t>
            </w:r>
          </w:p>
        </w:tc>
      </w:tr>
      <w:tr w:rsidR="007952D2">
        <w:trPr>
          <w:trHeight w:val="7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Программа дошкольного образования «Цветные ладошки» автор И.А. Лыкова   </w:t>
            </w:r>
          </w:p>
        </w:tc>
      </w:tr>
      <w:tr w:rsidR="007952D2">
        <w:trPr>
          <w:trHeight w:val="37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</w:pPr>
            <w:r>
              <w:t xml:space="preserve">Программа дошкольного образования «Юный эколог» автор С.Н. Николаева  </w:t>
            </w:r>
          </w:p>
        </w:tc>
      </w:tr>
      <w:tr w:rsidR="007952D2">
        <w:trPr>
          <w:trHeight w:val="73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</w:pPr>
            <w:r>
              <w:t xml:space="preserve">Программа дошкольного образования «Конструирование и художественный труд в детском саду» автор  Л.В. </w:t>
            </w:r>
            <w:proofErr w:type="spellStart"/>
            <w:r>
              <w:t>Куцакова</w:t>
            </w:r>
            <w:proofErr w:type="spellEnd"/>
            <w:r>
              <w:t xml:space="preserve">   </w:t>
            </w:r>
          </w:p>
        </w:tc>
      </w:tr>
    </w:tbl>
    <w:p w:rsidR="007952D2" w:rsidRDefault="00CF6176">
      <w:pPr>
        <w:spacing w:after="57" w:line="259" w:lineRule="auto"/>
        <w:ind w:left="1133" w:firstLine="0"/>
        <w:jc w:val="left"/>
      </w:pPr>
      <w:r>
        <w:t xml:space="preserve">   </w:t>
      </w:r>
    </w:p>
    <w:p w:rsidR="007952D2" w:rsidRDefault="00CF6176">
      <w:pPr>
        <w:ind w:left="1128" w:right="165"/>
      </w:pPr>
      <w:r>
        <w:rPr>
          <w:b/>
          <w:u w:val="single" w:color="000000"/>
        </w:rPr>
        <w:t>Режим работы</w:t>
      </w:r>
      <w:r>
        <w:t xml:space="preserve">: с 07.30.  до 17.30, при пятидневной рабочей неделе.  Государственные праздники, суббота, воскресенье – выходные дни.   </w:t>
      </w:r>
    </w:p>
    <w:p w:rsidR="007952D2" w:rsidRDefault="00CF6176">
      <w:pPr>
        <w:ind w:left="1128" w:right="165"/>
      </w:pPr>
      <w:r>
        <w:t xml:space="preserve">Мощность дошкольного образовательного учреждения:   </w:t>
      </w:r>
    </w:p>
    <w:p w:rsidR="007952D2" w:rsidRDefault="00CF6176">
      <w:pPr>
        <w:ind w:left="1128" w:right="165"/>
      </w:pPr>
      <w:r>
        <w:lastRenderedPageBreak/>
        <w:t xml:space="preserve">Плановая: 35детей, фактическая: 28 детей.   </w:t>
      </w:r>
    </w:p>
    <w:p w:rsidR="007952D2" w:rsidRDefault="00CF6176">
      <w:pPr>
        <w:ind w:left="1128" w:right="165"/>
      </w:pPr>
      <w:r>
        <w:t>В течение года функционировали 2 разновозрастные группы с 10-часовым пребыванием детей.  -</w:t>
      </w:r>
      <w:r>
        <w:rPr>
          <w:rFonts w:ascii="Arial" w:eastAsia="Arial" w:hAnsi="Arial" w:cs="Arial"/>
        </w:rPr>
        <w:t xml:space="preserve"> </w:t>
      </w:r>
    </w:p>
    <w:p w:rsidR="007952D2" w:rsidRDefault="00CF6176">
      <w:pPr>
        <w:spacing w:after="196" w:line="259" w:lineRule="auto"/>
        <w:ind w:left="2560"/>
        <w:jc w:val="left"/>
      </w:pPr>
      <w:r>
        <w:t xml:space="preserve"> </w:t>
      </w:r>
      <w:r>
        <w:rPr>
          <w:b/>
        </w:rPr>
        <w:t>Младшая разновозрастная группа «Колобок</w:t>
      </w:r>
      <w:r>
        <w:t xml:space="preserve">» –   15 человек   </w:t>
      </w:r>
    </w:p>
    <w:p w:rsidR="007952D2" w:rsidRDefault="00CF6176">
      <w:pPr>
        <w:ind w:left="1128" w:right="165"/>
      </w:pPr>
      <w:r>
        <w:t>Среди воспитанников мальчиков   - 8 и девочек – 7</w:t>
      </w:r>
    </w:p>
    <w:p w:rsidR="007952D2" w:rsidRDefault="00CF6176">
      <w:pPr>
        <w:tabs>
          <w:tab w:val="center" w:pos="1133"/>
          <w:tab w:val="center" w:pos="2601"/>
          <w:tab w:val="center" w:pos="7053"/>
        </w:tabs>
        <w:spacing w:after="12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vertAlign w:val="subscript"/>
        </w:rPr>
        <w:t xml:space="preserve"> </w:t>
      </w:r>
      <w:r>
        <w:rPr>
          <w:rFonts w:ascii="Calibri" w:eastAsia="Calibri" w:hAnsi="Calibri" w:cs="Calibri"/>
          <w:vertAlign w:val="subscript"/>
        </w:rPr>
        <w:tab/>
      </w:r>
      <w:r>
        <w:t>-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rPr>
          <w:b/>
        </w:rPr>
        <w:t>Старшая разновозрастная группа «Солнышко»</w:t>
      </w:r>
      <w:r>
        <w:t xml:space="preserve"> - 14 человек  </w:t>
      </w:r>
    </w:p>
    <w:p w:rsidR="007952D2" w:rsidRDefault="00CF6176">
      <w:pPr>
        <w:spacing w:after="8"/>
        <w:ind w:left="1128" w:right="165"/>
      </w:pPr>
      <w:r>
        <w:t xml:space="preserve">Среди воспитанников: мальчиков – 4 и девочек – 5   </w:t>
      </w:r>
    </w:p>
    <w:p w:rsidR="007952D2" w:rsidRDefault="00CF6176">
      <w:pPr>
        <w:spacing w:after="152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pStyle w:val="1"/>
        <w:spacing w:after="119"/>
        <w:ind w:left="1128"/>
      </w:pPr>
      <w:r>
        <w:t xml:space="preserve">II. Система управления организации  </w:t>
      </w:r>
    </w:p>
    <w:p w:rsidR="007952D2" w:rsidRDefault="00CF6176">
      <w:pPr>
        <w:spacing w:after="24"/>
        <w:ind w:left="1128" w:right="165"/>
      </w:pPr>
      <w:r>
        <w:t xml:space="preserve"> Управление МБДОУ д/с «Красная шапочка» ст. Калининской осуществляется в соответствии с действующим законодательством и уставом МБДОУ д/с «Красная шапочка» ст. Калининской. Управление МБДОУ д/с «Красная шапочка» ст. Калининской строится на принципах единоначалия и коллегиальности.   </w:t>
      </w:r>
    </w:p>
    <w:p w:rsidR="007952D2" w:rsidRDefault="00CF6176">
      <w:pPr>
        <w:spacing w:after="22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45"/>
        <w:ind w:left="1128" w:right="165"/>
      </w:pPr>
      <w:r>
        <w:t xml:space="preserve">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заведующий Органы управления, действующие в МБДОУ д/с «Красная шапочка» ст. Калининской.  </w:t>
      </w:r>
    </w:p>
    <w:p w:rsidR="007952D2" w:rsidRDefault="00CF6176">
      <w:pPr>
        <w:spacing w:after="0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pStyle w:val="1"/>
        <w:ind w:left="2901"/>
      </w:pPr>
      <w:r>
        <w:t xml:space="preserve">Органы управления, действующие в МБДОУ д/с «Красная шапочка» ст. Калининской  </w:t>
      </w:r>
    </w:p>
    <w:tbl>
      <w:tblPr>
        <w:tblStyle w:val="TableGrid"/>
        <w:tblW w:w="14562" w:type="dxa"/>
        <w:tblInd w:w="1145" w:type="dxa"/>
        <w:tblCellMar>
          <w:top w:w="189" w:type="dxa"/>
          <w:left w:w="98" w:type="dxa"/>
          <w:bottom w:w="38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12200"/>
      </w:tblGrid>
      <w:tr w:rsidR="007952D2">
        <w:trPr>
          <w:trHeight w:val="1075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Наименование органа  </w:t>
            </w:r>
          </w:p>
        </w:tc>
        <w:tc>
          <w:tcPr>
            <w:tcW w:w="1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Функции  </w:t>
            </w:r>
          </w:p>
        </w:tc>
      </w:tr>
      <w:tr w:rsidR="007952D2">
        <w:trPr>
          <w:trHeight w:val="1441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Заведующий  </w:t>
            </w:r>
          </w:p>
        </w:tc>
        <w:tc>
          <w:tcPr>
            <w:tcW w:w="1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0" w:right="108" w:firstLine="0"/>
            </w:pPr>
            <w: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  </w:t>
            </w:r>
          </w:p>
        </w:tc>
      </w:tr>
      <w:tr w:rsidR="007952D2">
        <w:trPr>
          <w:trHeight w:val="1824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110" w:line="259" w:lineRule="auto"/>
              <w:ind w:left="0" w:firstLine="0"/>
              <w:jc w:val="left"/>
            </w:pPr>
            <w:r>
              <w:t xml:space="preserve">Управляющий 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совет  </w:t>
            </w:r>
          </w:p>
        </w:tc>
        <w:tc>
          <w:tcPr>
            <w:tcW w:w="1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133" w:line="259" w:lineRule="auto"/>
              <w:ind w:left="0" w:firstLine="0"/>
              <w:jc w:val="left"/>
            </w:pPr>
            <w:r>
              <w:t xml:space="preserve">Рассматривает вопросы:  </w:t>
            </w:r>
          </w:p>
          <w:p w:rsidR="007952D2" w:rsidRDefault="00CF6176">
            <w:pPr>
              <w:spacing w:after="128" w:line="259" w:lineRule="auto"/>
              <w:ind w:left="0" w:firstLine="0"/>
              <w:jc w:val="left"/>
            </w:pPr>
            <w:r>
              <w:t xml:space="preserve">− развития образовательной организации;  </w:t>
            </w:r>
          </w:p>
          <w:p w:rsidR="007952D2" w:rsidRDefault="00CF6176">
            <w:pPr>
              <w:spacing w:after="132" w:line="259" w:lineRule="auto"/>
              <w:ind w:left="0" w:firstLine="0"/>
              <w:jc w:val="left"/>
            </w:pPr>
            <w:r>
              <w:t xml:space="preserve">− финансово-хозяйственной деятельности; 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− материально-технического обеспечения  </w:t>
            </w:r>
          </w:p>
        </w:tc>
      </w:tr>
      <w:tr w:rsidR="007952D2">
        <w:trPr>
          <w:trHeight w:val="3856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Педагогический совет  </w:t>
            </w:r>
          </w:p>
        </w:tc>
        <w:tc>
          <w:tcPr>
            <w:tcW w:w="1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17" w:line="345" w:lineRule="auto"/>
              <w:ind w:left="0" w:firstLine="0"/>
            </w:pPr>
            <w:r>
              <w:t xml:space="preserve">Осуществляет текущее руководство образовательной деятельностью Детского сада, в том числе рассматривает вопросы:  </w:t>
            </w:r>
          </w:p>
          <w:p w:rsidR="007952D2" w:rsidRDefault="00CF6176">
            <w:pPr>
              <w:spacing w:after="134" w:line="259" w:lineRule="auto"/>
              <w:ind w:left="0" w:firstLine="0"/>
              <w:jc w:val="left"/>
            </w:pPr>
            <w:r>
              <w:t xml:space="preserve">− развития образовательных услуг;  </w:t>
            </w:r>
          </w:p>
          <w:p w:rsidR="007952D2" w:rsidRDefault="00CF6176">
            <w:pPr>
              <w:spacing w:after="133" w:line="259" w:lineRule="auto"/>
              <w:ind w:left="0" w:firstLine="0"/>
              <w:jc w:val="left"/>
            </w:pPr>
            <w:r>
              <w:t xml:space="preserve">− регламентации образовательных отношений;  </w:t>
            </w:r>
          </w:p>
          <w:p w:rsidR="007952D2" w:rsidRDefault="00CF6176">
            <w:pPr>
              <w:spacing w:after="133" w:line="259" w:lineRule="auto"/>
              <w:ind w:left="0" w:firstLine="0"/>
              <w:jc w:val="left"/>
            </w:pPr>
            <w:r>
              <w:t xml:space="preserve">− разработки образовательных программ;  </w:t>
            </w:r>
          </w:p>
          <w:p w:rsidR="007952D2" w:rsidRDefault="00CF6176">
            <w:pPr>
              <w:spacing w:after="128" w:line="259" w:lineRule="auto"/>
              <w:ind w:left="0" w:firstLine="0"/>
              <w:jc w:val="left"/>
            </w:pPr>
            <w:r>
              <w:t xml:space="preserve">− выбора учебников, учебных пособий, средств обучения и воспитания;  </w:t>
            </w:r>
          </w:p>
          <w:p w:rsidR="007952D2" w:rsidRDefault="00CF6176">
            <w:pPr>
              <w:spacing w:after="119" w:line="259" w:lineRule="auto"/>
              <w:ind w:left="0" w:firstLine="0"/>
              <w:jc w:val="left"/>
            </w:pPr>
            <w:r>
              <w:t xml:space="preserve">− материально-технического обеспечения образовательного процесса;  </w:t>
            </w:r>
          </w:p>
          <w:p w:rsidR="007952D2" w:rsidRDefault="00CF6176">
            <w:pPr>
              <w:spacing w:after="119" w:line="259" w:lineRule="auto"/>
              <w:ind w:left="0" w:firstLine="0"/>
              <w:jc w:val="left"/>
            </w:pPr>
            <w:r>
              <w:t xml:space="preserve">− аттестации, повышении квалификации педагогических работников; 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− координации деятельности методических объединений  </w:t>
            </w:r>
          </w:p>
        </w:tc>
      </w:tr>
      <w:tr w:rsidR="007952D2">
        <w:trPr>
          <w:trHeight w:val="3789"/>
        </w:trPr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26" w:line="259" w:lineRule="auto"/>
              <w:ind w:left="0" w:firstLine="0"/>
            </w:pPr>
            <w:r>
              <w:lastRenderedPageBreak/>
              <w:t xml:space="preserve">Общее собрание   </w:t>
            </w:r>
          </w:p>
          <w:p w:rsidR="007952D2" w:rsidRDefault="00CF6176">
            <w:pPr>
              <w:spacing w:line="259" w:lineRule="auto"/>
              <w:ind w:left="0" w:firstLine="0"/>
              <w:jc w:val="left"/>
            </w:pPr>
            <w:r>
              <w:t xml:space="preserve"> 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работников  </w:t>
            </w:r>
          </w:p>
        </w:tc>
        <w:tc>
          <w:tcPr>
            <w:tcW w:w="1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333" w:lineRule="auto"/>
              <w:ind w:left="0" w:right="107" w:firstLine="0"/>
            </w:pPr>
            <w:r>
              <w:t xml:space="preserve">Реализует право работников участвовать в управлении образовательной организацией, в том числе: − участвовать в разработке и принятии коллективного договора, Правил трудового распорядка, изменений и дополнений к ним;  </w:t>
            </w:r>
          </w:p>
          <w:p w:rsidR="007952D2" w:rsidRDefault="00CF6176">
            <w:pPr>
              <w:spacing w:after="0" w:line="348" w:lineRule="auto"/>
              <w:ind w:left="0" w:firstLine="0"/>
            </w:pPr>
            <w:r>
              <w:t xml:space="preserve">− принимать локальные акты, которые регламентируют деятельность образовательной организации и связаны с правами и обязанностями работников;  </w:t>
            </w:r>
          </w:p>
          <w:p w:rsidR="007952D2" w:rsidRDefault="00CF6176">
            <w:pPr>
              <w:spacing w:after="0" w:line="343" w:lineRule="auto"/>
              <w:ind w:left="0" w:firstLine="0"/>
              <w:jc w:val="left"/>
            </w:pPr>
            <w:r>
              <w:t xml:space="preserve">− разрешать конфликтные ситуации между работниками и администрацией образовательной организации;  </w:t>
            </w:r>
          </w:p>
          <w:p w:rsidR="007952D2" w:rsidRDefault="00CF6176">
            <w:pPr>
              <w:spacing w:after="0" w:line="259" w:lineRule="auto"/>
              <w:ind w:left="0" w:firstLine="0"/>
            </w:pPr>
            <w:r>
              <w:t xml:space="preserve">− вносить предложения по корректировке плана мероприятий организации, совершенствованию ее работы и развитию материальной базы  </w:t>
            </w:r>
          </w:p>
        </w:tc>
      </w:tr>
    </w:tbl>
    <w:p w:rsidR="007952D2" w:rsidRDefault="00CF6176">
      <w:pPr>
        <w:spacing w:after="26" w:line="259" w:lineRule="auto"/>
        <w:ind w:left="1248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7952D2" w:rsidRDefault="00CF6176">
      <w:pPr>
        <w:spacing w:after="85" w:line="259" w:lineRule="auto"/>
        <w:ind w:left="1248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7952D2" w:rsidRDefault="00CF6176">
      <w:pPr>
        <w:spacing w:after="125" w:line="259" w:lineRule="auto"/>
        <w:ind w:left="0" w:right="500" w:firstLine="0"/>
        <w:jc w:val="right"/>
      </w:pPr>
      <w:r>
        <w:rPr>
          <w:b/>
          <w:u w:val="single" w:color="000000"/>
        </w:rPr>
        <w:t>Структура и система управления соответствуют специфике деятельности МБДОУ д/с «Красная шапочка» ст.</w:t>
      </w:r>
      <w:r>
        <w:rPr>
          <w:b/>
        </w:rPr>
        <w:t xml:space="preserve"> </w:t>
      </w:r>
      <w:r>
        <w:t xml:space="preserve"> </w:t>
      </w:r>
    </w:p>
    <w:p w:rsidR="007952D2" w:rsidRDefault="00CF6176">
      <w:pPr>
        <w:spacing w:after="7" w:line="259" w:lineRule="auto"/>
        <w:ind w:left="954" w:firstLine="0"/>
        <w:jc w:val="center"/>
      </w:pPr>
      <w:r>
        <w:rPr>
          <w:b/>
          <w:u w:val="single" w:color="000000"/>
        </w:rPr>
        <w:t>Калининской</w:t>
      </w:r>
      <w:r>
        <w:rPr>
          <w:b/>
        </w:rPr>
        <w:t xml:space="preserve"> </w:t>
      </w:r>
      <w:r>
        <w:t xml:space="preserve"> </w:t>
      </w:r>
    </w:p>
    <w:p w:rsidR="007952D2" w:rsidRDefault="00CF6176">
      <w:pPr>
        <w:spacing w:after="156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pStyle w:val="1"/>
        <w:spacing w:after="192"/>
        <w:ind w:left="967" w:right="7"/>
        <w:jc w:val="center"/>
      </w:pPr>
      <w:r>
        <w:t>III. Оценка образовательной деятельности</w:t>
      </w:r>
      <w:r>
        <w:rPr>
          <w:b w:val="0"/>
        </w:rPr>
        <w:t xml:space="preserve"> </w:t>
      </w:r>
      <w:r>
        <w:t xml:space="preserve"> </w:t>
      </w:r>
    </w:p>
    <w:p w:rsidR="007952D2" w:rsidRDefault="00CF6176">
      <w:pPr>
        <w:spacing w:after="12"/>
        <w:ind w:left="1128" w:right="165"/>
      </w:pPr>
      <w:r>
        <w:t xml:space="preserve">Образовательная деятельность в МБДОУ д/с «Красная шапочка» ст. Калининской организована в соответствии с   </w:t>
      </w:r>
    </w:p>
    <w:p w:rsidR="007952D2" w:rsidRDefault="00CF6176">
      <w:pPr>
        <w:spacing w:after="114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13"/>
        <w:ind w:left="1128" w:right="165"/>
      </w:pPr>
      <w:hyperlink r:id="rId7" w:anchor="/document/99/902389617/">
        <w:r>
          <w:rPr>
            <w:color w:val="0563C1"/>
            <w:u w:val="single" w:color="0563C1"/>
          </w:rPr>
          <w:t>Федеральным законом от 29.12.2012 № 27</w:t>
        </w:r>
      </w:hyperlink>
      <w:hyperlink r:id="rId8" w:anchor="/document/99/902389617/">
        <w:r>
          <w:rPr>
            <w:color w:val="0563C1"/>
            <w:u w:val="single" w:color="0563C1"/>
          </w:rPr>
          <w:t>3</w:t>
        </w:r>
      </w:hyperlink>
      <w:hyperlink r:id="rId9" w:anchor="/document/99/902389617/">
        <w:r>
          <w:rPr>
            <w:color w:val="0563C1"/>
            <w:u w:val="single" w:color="0563C1"/>
          </w:rPr>
          <w:t>-</w:t>
        </w:r>
      </w:hyperlink>
      <w:hyperlink r:id="rId10" w:anchor="/document/99/902389617/">
        <w:r>
          <w:rPr>
            <w:color w:val="0563C1"/>
            <w:u w:val="single" w:color="0563C1"/>
          </w:rPr>
          <w:t>Ф</w:t>
        </w:r>
      </w:hyperlink>
      <w:hyperlink r:id="rId11" w:anchor="/document/99/902389617/">
        <w:r>
          <w:rPr>
            <w:color w:val="0563C1"/>
            <w:u w:val="single" w:color="0563C1"/>
          </w:rPr>
          <w:t>З</w:t>
        </w:r>
      </w:hyperlink>
      <w:hyperlink r:id="rId12" w:anchor="/document/99/902389617/">
        <w:r>
          <w:t xml:space="preserve"> </w:t>
        </w:r>
      </w:hyperlink>
      <w:hyperlink r:id="rId13" w:anchor="/document/99/902389617/">
        <w:r>
          <w:t>«</w:t>
        </w:r>
      </w:hyperlink>
      <w:r>
        <w:t xml:space="preserve">Об образовании в Российской Федерации»,   </w:t>
      </w:r>
    </w:p>
    <w:p w:rsidR="007952D2" w:rsidRDefault="00CF6176">
      <w:pPr>
        <w:spacing w:after="111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21" w:line="259" w:lineRule="auto"/>
        <w:ind w:left="1119" w:firstLine="0"/>
        <w:jc w:val="left"/>
      </w:pPr>
      <w:hyperlink r:id="rId14" w:anchor="/document/99/499057887/">
        <w:r>
          <w:rPr>
            <w:color w:val="0563C1"/>
            <w:u w:val="single" w:color="0563C1"/>
          </w:rPr>
          <w:t>ФГОС дошкольного образовани</w:t>
        </w:r>
      </w:hyperlink>
      <w:hyperlink r:id="rId15" w:anchor="/document/99/499057887/">
        <w:r>
          <w:rPr>
            <w:color w:val="0563C1"/>
            <w:u w:val="single" w:color="0563C1"/>
          </w:rPr>
          <w:t>я</w:t>
        </w:r>
      </w:hyperlink>
      <w:hyperlink r:id="rId16" w:anchor="/document/99/499023522/">
        <w:r>
          <w:t>,</w:t>
        </w:r>
      </w:hyperlink>
      <w:hyperlink r:id="rId17" w:anchor="/document/99/499023522/">
        <w:r>
          <w:t xml:space="preserve"> </w:t>
        </w:r>
      </w:hyperlink>
      <w:hyperlink r:id="rId18" w:anchor="/document/99/499023522/">
        <w:r>
          <w:rPr>
            <w:color w:val="0563C1"/>
            <w:u w:val="single" w:color="0563C1"/>
          </w:rPr>
          <w:t>СанПиН 2.4.1.304</w:t>
        </w:r>
      </w:hyperlink>
      <w:hyperlink r:id="rId19" w:anchor="/document/99/499023522/">
        <w:r>
          <w:rPr>
            <w:color w:val="0563C1"/>
            <w:u w:val="single" w:color="0563C1"/>
          </w:rPr>
          <w:t>9</w:t>
        </w:r>
      </w:hyperlink>
      <w:hyperlink r:id="rId20" w:anchor="/document/99/499023522/">
        <w:r>
          <w:rPr>
            <w:color w:val="0563C1"/>
            <w:u w:val="single" w:color="0563C1"/>
          </w:rPr>
          <w:t>-</w:t>
        </w:r>
      </w:hyperlink>
      <w:hyperlink r:id="rId21" w:anchor="/document/99/499023522/">
        <w:r>
          <w:rPr>
            <w:color w:val="0563C1"/>
            <w:u w:val="single" w:color="0563C1"/>
          </w:rPr>
          <w:t>1</w:t>
        </w:r>
      </w:hyperlink>
      <w:hyperlink r:id="rId22" w:anchor="/document/99/499023522/">
        <w:r>
          <w:rPr>
            <w:color w:val="0563C1"/>
            <w:u w:val="single" w:color="0563C1"/>
          </w:rPr>
          <w:t>3</w:t>
        </w:r>
      </w:hyperlink>
      <w:hyperlink r:id="rId23" w:anchor="/document/99/499023522/">
        <w:r>
          <w:t xml:space="preserve"> </w:t>
        </w:r>
      </w:hyperlink>
      <w:hyperlink r:id="rId24" w:anchor="/document/99/499023522/">
        <w:r>
          <w:t>«</w:t>
        </w:r>
      </w:hyperlink>
      <w:r>
        <w:t xml:space="preserve">Санитарно-эпидемиологические   </w:t>
      </w:r>
    </w:p>
    <w:p w:rsidR="007952D2" w:rsidRDefault="00CF6176">
      <w:pPr>
        <w:spacing w:after="124" w:line="259" w:lineRule="auto"/>
        <w:ind w:left="1133" w:firstLine="0"/>
        <w:jc w:val="left"/>
      </w:pPr>
      <w:r>
        <w:lastRenderedPageBreak/>
        <w:t xml:space="preserve">  </w:t>
      </w:r>
    </w:p>
    <w:p w:rsidR="007952D2" w:rsidRDefault="00CF6176">
      <w:pPr>
        <w:spacing w:after="12"/>
        <w:ind w:left="1128" w:right="165"/>
      </w:pPr>
      <w:r>
        <w:t xml:space="preserve">требования к устройству, содержанию и организации режима работы дошкольных   </w:t>
      </w:r>
    </w:p>
    <w:p w:rsidR="007952D2" w:rsidRDefault="00CF6176">
      <w:pPr>
        <w:spacing w:after="0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ind w:left="1128" w:right="165"/>
      </w:pPr>
      <w:r>
        <w:t xml:space="preserve">образовательных организаций».  </w:t>
      </w:r>
    </w:p>
    <w:p w:rsidR="007952D2" w:rsidRDefault="00CF6176">
      <w:pPr>
        <w:spacing w:after="12"/>
        <w:ind w:left="1128" w:right="165"/>
      </w:pPr>
      <w:r>
        <w:t xml:space="preserve">Образовательная деятельность ведется на основании утвержденной основной   </w:t>
      </w:r>
    </w:p>
    <w:p w:rsidR="007952D2" w:rsidRDefault="00CF6176">
      <w:pPr>
        <w:spacing w:after="119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8"/>
        <w:ind w:left="1128" w:right="165"/>
      </w:pPr>
      <w:r>
        <w:t xml:space="preserve">образовательной программы дошкольного образования, которая составлена в   </w:t>
      </w:r>
    </w:p>
    <w:p w:rsidR="007952D2" w:rsidRDefault="00CF6176">
      <w:pPr>
        <w:spacing w:after="123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12"/>
        <w:ind w:left="1128" w:right="165"/>
      </w:pPr>
      <w:r>
        <w:t xml:space="preserve">соответствии с </w:t>
      </w:r>
      <w:hyperlink r:id="rId25" w:anchor="/document/99/499057887/">
        <w:r>
          <w:rPr>
            <w:color w:val="0563C1"/>
            <w:u w:val="single" w:color="0563C1"/>
          </w:rPr>
          <w:t>ФГОС дошкольного образовани</w:t>
        </w:r>
      </w:hyperlink>
      <w:hyperlink r:id="rId26" w:anchor="/document/99/499057887/">
        <w:r>
          <w:rPr>
            <w:color w:val="0563C1"/>
            <w:u w:val="single" w:color="0563C1"/>
          </w:rPr>
          <w:t>я</w:t>
        </w:r>
      </w:hyperlink>
      <w:hyperlink r:id="rId27" w:anchor="/document/99/499057887/">
        <w:r>
          <w:t>,</w:t>
        </w:r>
      </w:hyperlink>
      <w:hyperlink r:id="rId28" w:anchor="/document/99/499057887/">
        <w:r>
          <w:t xml:space="preserve"> </w:t>
        </w:r>
      </w:hyperlink>
      <w:r>
        <w:t xml:space="preserve">с учетом примерной образовательной   </w:t>
      </w:r>
    </w:p>
    <w:p w:rsidR="007952D2" w:rsidRDefault="00CF6176">
      <w:pPr>
        <w:spacing w:after="119" w:line="259" w:lineRule="auto"/>
        <w:ind w:left="1133" w:firstLine="0"/>
        <w:jc w:val="left"/>
      </w:pPr>
      <w:r>
        <w:t xml:space="preserve">  </w:t>
      </w:r>
    </w:p>
    <w:p w:rsidR="007952D2" w:rsidRDefault="00CF6176" w:rsidP="00CF6176">
      <w:pPr>
        <w:spacing w:after="8"/>
        <w:ind w:left="1128" w:right="165"/>
      </w:pPr>
      <w:r>
        <w:t xml:space="preserve">программы дошкольного образования, санитарно-эпидемиологическими правилами и   нормативами, с учетом недельной нагрузки.  </w:t>
      </w:r>
    </w:p>
    <w:p w:rsidR="007952D2" w:rsidRDefault="00CF6176">
      <w:pPr>
        <w:ind w:left="1128" w:right="165"/>
      </w:pPr>
      <w:r>
        <w:t xml:space="preserve">Детский сад посещают 30 воспитанников в возрасте от 3 до 7 лет.   </w:t>
      </w:r>
    </w:p>
    <w:p w:rsidR="007952D2" w:rsidRDefault="00CF6176">
      <w:pPr>
        <w:ind w:left="1128" w:right="165"/>
      </w:pPr>
      <w:r>
        <w:t xml:space="preserve">В МБДОУ д/с «Красная шапочка» ст. Калининской сформировано 2 разновозрастных группы.  </w:t>
      </w:r>
    </w:p>
    <w:p w:rsidR="007952D2" w:rsidRDefault="00CF6176">
      <w:pPr>
        <w:ind w:left="1128" w:right="165"/>
      </w:pPr>
      <w:r>
        <w:t xml:space="preserve">−  младших группа – 16 детей;  </w:t>
      </w:r>
    </w:p>
    <w:p w:rsidR="007952D2" w:rsidRDefault="00CF6176">
      <w:pPr>
        <w:spacing w:after="56"/>
        <w:ind w:left="1128" w:right="165"/>
      </w:pPr>
      <w:r>
        <w:t xml:space="preserve"> − старшая группа – 14 детей;  </w:t>
      </w:r>
    </w:p>
    <w:p w:rsidR="007952D2" w:rsidRDefault="00CF6176">
      <w:pPr>
        <w:spacing w:after="0" w:line="363" w:lineRule="auto"/>
        <w:ind w:left="1128" w:right="1198"/>
      </w:pPr>
      <w:r>
        <w:t xml:space="preserve">Уровень развития детей анализируется по итогам педагогической диагностики. Формы проведения диагностики: − диагностические занятия (по каждому разделу программы); − наблюдения, итоговые занятия.  </w:t>
      </w:r>
    </w:p>
    <w:p w:rsidR="007952D2" w:rsidRDefault="00CF6176">
      <w:pPr>
        <w:spacing w:after="79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47"/>
        <w:ind w:left="1128" w:right="165"/>
      </w:pPr>
      <w:r>
        <w:t xml:space="preserve">Так, результаты качества освоения ООП МБДОУ д/с «Красная шапочка» ст. Калининской на конец 2020 года выглядят следующим образом:  </w:t>
      </w:r>
    </w:p>
    <w:p w:rsidR="007952D2" w:rsidRDefault="00CF6176">
      <w:pPr>
        <w:spacing w:after="26" w:line="259" w:lineRule="auto"/>
        <w:ind w:left="1133" w:firstLine="0"/>
        <w:jc w:val="left"/>
      </w:pPr>
      <w:r>
        <w:lastRenderedPageBreak/>
        <w:t xml:space="preserve">  </w:t>
      </w:r>
    </w:p>
    <w:p w:rsidR="007952D2" w:rsidRDefault="00CF6176">
      <w:pPr>
        <w:spacing w:after="153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pStyle w:val="1"/>
        <w:spacing w:after="0"/>
        <w:ind w:left="967" w:right="225"/>
        <w:jc w:val="center"/>
      </w:pPr>
      <w:r>
        <w:t xml:space="preserve">СВОДНАЯ ТАБЛИЦА ПО ОСВОЕНИЮ ПРОГРАММЫ ПО ДОУ на 2020 УЧЕБНЫЙ ГОД </w:t>
      </w:r>
      <w:r>
        <w:rPr>
          <w:b w:val="0"/>
        </w:rPr>
        <w:t xml:space="preserve"> </w:t>
      </w:r>
      <w:r>
        <w:t xml:space="preserve"> </w:t>
      </w:r>
    </w:p>
    <w:tbl>
      <w:tblPr>
        <w:tblStyle w:val="TableGrid"/>
        <w:tblW w:w="14394" w:type="dxa"/>
        <w:tblInd w:w="1292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1334"/>
        <w:gridCol w:w="1335"/>
        <w:gridCol w:w="1340"/>
        <w:gridCol w:w="346"/>
        <w:gridCol w:w="115"/>
        <w:gridCol w:w="624"/>
        <w:gridCol w:w="116"/>
        <w:gridCol w:w="134"/>
        <w:gridCol w:w="1340"/>
        <w:gridCol w:w="302"/>
        <w:gridCol w:w="120"/>
        <w:gridCol w:w="701"/>
        <w:gridCol w:w="101"/>
        <w:gridCol w:w="139"/>
      </w:tblGrid>
      <w:tr w:rsidR="007952D2">
        <w:trPr>
          <w:trHeight w:val="485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sz w:val="20"/>
              </w:rPr>
              <w:t xml:space="preserve">ПО ДОУ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 начало учебного года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sz w:val="22"/>
              </w:rPr>
              <w:t xml:space="preserve">на конец учебного года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952D2">
        <w:trPr>
          <w:trHeight w:val="1125"/>
        </w:trPr>
        <w:tc>
          <w:tcPr>
            <w:tcW w:w="6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 w:rsidP="00CF6176">
            <w:pPr>
              <w:spacing w:after="0" w:line="259" w:lineRule="auto"/>
              <w:ind w:left="452" w:right="147" w:hanging="442"/>
              <w:jc w:val="center"/>
            </w:pPr>
            <w:r>
              <w:rPr>
                <w:sz w:val="18"/>
              </w:rPr>
              <w:t>сформировано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в стадии формирования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14" w:line="259" w:lineRule="auto"/>
              <w:ind w:left="0" w:right="11" w:firstLine="0"/>
              <w:jc w:val="center"/>
            </w:pPr>
            <w:r>
              <w:rPr>
                <w:sz w:val="18"/>
              </w:rPr>
              <w:t xml:space="preserve">не </w:t>
            </w:r>
            <w:r>
              <w:rPr>
                <w:sz w:val="24"/>
              </w:rPr>
              <w:t xml:space="preserve"> </w:t>
            </w:r>
          </w:p>
          <w:p w:rsidR="007952D2" w:rsidRDefault="00CF6176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 xml:space="preserve">сформировано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 w:rsidP="00CF6176">
            <w:pPr>
              <w:spacing w:after="0" w:line="259" w:lineRule="auto"/>
              <w:ind w:left="452" w:right="147" w:hanging="442"/>
              <w:jc w:val="center"/>
            </w:pPr>
            <w:r>
              <w:rPr>
                <w:sz w:val="18"/>
              </w:rPr>
              <w:t>сформировано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 w:rsidP="00CF6176">
            <w:pPr>
              <w:tabs>
                <w:tab w:val="right" w:pos="1340"/>
              </w:tabs>
              <w:spacing w:after="109" w:line="259" w:lineRule="auto"/>
              <w:ind w:left="0" w:firstLine="0"/>
              <w:jc w:val="center"/>
            </w:pPr>
            <w:r>
              <w:rPr>
                <w:sz w:val="18"/>
              </w:rPr>
              <w:t>в стадии</w:t>
            </w:r>
          </w:p>
          <w:p w:rsidR="007952D2" w:rsidRDefault="00CF6176">
            <w:pPr>
              <w:spacing w:after="0" w:line="259" w:lineRule="auto"/>
              <w:ind w:left="10" w:firstLine="0"/>
            </w:pPr>
            <w:r>
              <w:rPr>
                <w:sz w:val="18"/>
              </w:rPr>
              <w:t xml:space="preserve">формирования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106" w:firstLine="485"/>
              <w:jc w:val="left"/>
            </w:pPr>
            <w:r>
              <w:rPr>
                <w:sz w:val="18"/>
              </w:rPr>
              <w:t xml:space="preserve">не </w:t>
            </w:r>
            <w:r>
              <w:rPr>
                <w:sz w:val="24"/>
              </w:rPr>
              <w:t xml:space="preserve"> </w:t>
            </w:r>
            <w:r>
              <w:rPr>
                <w:sz w:val="18"/>
              </w:rPr>
              <w:t xml:space="preserve">сформировано </w:t>
            </w:r>
          </w:p>
        </w:tc>
      </w:tr>
      <w:tr w:rsidR="007952D2" w:rsidTr="00CF6176">
        <w:trPr>
          <w:trHeight w:val="518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8" w:firstLine="0"/>
              <w:jc w:val="left"/>
            </w:pPr>
            <w:r>
              <w:rPr>
                <w:sz w:val="23"/>
              </w:rPr>
              <w:t xml:space="preserve">«Социально–коммуникативное развитие»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30,7%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64,8%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73" w:firstLine="0"/>
              <w:jc w:val="right"/>
            </w:pPr>
            <w:r>
              <w:rPr>
                <w:b/>
                <w:sz w:val="22"/>
              </w:rPr>
              <w:t xml:space="preserve">4,5%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74,3%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tabs>
                <w:tab w:val="right" w:pos="1340"/>
              </w:tabs>
              <w:spacing w:after="0" w:line="259" w:lineRule="auto"/>
              <w:ind w:left="-14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  <w:sz w:val="22"/>
              </w:rPr>
              <w:t>25,5%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72" w:firstLine="0"/>
              <w:jc w:val="right"/>
            </w:pPr>
            <w:r>
              <w:rPr>
                <w:b/>
                <w:sz w:val="22"/>
              </w:rPr>
              <w:t>0,2%</w:t>
            </w:r>
            <w:r>
              <w:rPr>
                <w:sz w:val="24"/>
              </w:rPr>
              <w:t xml:space="preserve">  </w:t>
            </w:r>
          </w:p>
        </w:tc>
      </w:tr>
      <w:tr w:rsidR="007952D2" w:rsidTr="00CF6176">
        <w:trPr>
          <w:trHeight w:val="557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8" w:firstLine="0"/>
              <w:jc w:val="left"/>
            </w:pPr>
            <w:r>
              <w:rPr>
                <w:sz w:val="23"/>
              </w:rPr>
              <w:t xml:space="preserve">«Познавательное развитие»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31,9%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64,3%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73" w:firstLine="0"/>
              <w:jc w:val="right"/>
            </w:pPr>
            <w:r>
              <w:rPr>
                <w:b/>
                <w:sz w:val="22"/>
              </w:rPr>
              <w:t xml:space="preserve">3,8%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202" w:firstLine="0"/>
              <w:jc w:val="right"/>
            </w:pPr>
            <w:r>
              <w:rPr>
                <w:b/>
                <w:sz w:val="22"/>
              </w:rPr>
              <w:t>44%</w:t>
            </w: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26" w:firstLine="0"/>
              <w:jc w:val="right"/>
            </w:pPr>
            <w:r>
              <w:rPr>
                <w:b/>
                <w:sz w:val="22"/>
              </w:rPr>
              <w:t>46,1%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9,9%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7952D2" w:rsidTr="00CF6176">
        <w:trPr>
          <w:trHeight w:val="557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8" w:firstLine="0"/>
              <w:jc w:val="left"/>
            </w:pPr>
            <w:r>
              <w:rPr>
                <w:sz w:val="23"/>
              </w:rPr>
              <w:t xml:space="preserve">«Речевое развитие»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202" w:firstLine="0"/>
              <w:jc w:val="right"/>
            </w:pPr>
            <w:r>
              <w:rPr>
                <w:b/>
                <w:sz w:val="22"/>
              </w:rPr>
              <w:t xml:space="preserve">17%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76,7%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73" w:firstLine="0"/>
              <w:jc w:val="right"/>
            </w:pPr>
            <w:r>
              <w:rPr>
                <w:b/>
                <w:sz w:val="22"/>
              </w:rPr>
              <w:t xml:space="preserve">6,3%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6" w:firstLine="0"/>
              <w:jc w:val="right"/>
            </w:pPr>
            <w:r>
              <w:rPr>
                <w:b/>
                <w:sz w:val="22"/>
              </w:rPr>
              <w:t>43,9%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26" w:firstLine="0"/>
              <w:jc w:val="right"/>
            </w:pPr>
            <w:r>
              <w:rPr>
                <w:b/>
                <w:sz w:val="22"/>
              </w:rPr>
              <w:t>41,5%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14,6%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</w:tc>
      </w:tr>
      <w:tr w:rsidR="007952D2" w:rsidTr="00CF6176">
        <w:trPr>
          <w:trHeight w:val="566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8" w:firstLine="0"/>
              <w:jc w:val="left"/>
            </w:pPr>
            <w:r>
              <w:rPr>
                <w:sz w:val="23"/>
              </w:rPr>
              <w:t xml:space="preserve">«Художественно – эстетическое развитие»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14,8%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80,8%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73" w:firstLine="0"/>
              <w:jc w:val="right"/>
            </w:pPr>
            <w:r>
              <w:rPr>
                <w:b/>
                <w:sz w:val="22"/>
              </w:rPr>
              <w:t xml:space="preserve">4,4%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6" w:firstLine="0"/>
              <w:jc w:val="right"/>
            </w:pPr>
            <w:r>
              <w:rPr>
                <w:b/>
                <w:sz w:val="22"/>
              </w:rPr>
              <w:t>38,6%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26" w:firstLine="0"/>
              <w:jc w:val="right"/>
            </w:pPr>
            <w:r>
              <w:rPr>
                <w:b/>
                <w:sz w:val="22"/>
              </w:rPr>
              <w:t>51,9%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9,5%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7952D2" w:rsidTr="00CF6176">
        <w:trPr>
          <w:trHeight w:val="557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8" w:firstLine="0"/>
              <w:jc w:val="left"/>
            </w:pPr>
            <w:r>
              <w:rPr>
                <w:sz w:val="23"/>
              </w:rPr>
              <w:t xml:space="preserve">«Физическое развитие»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202" w:firstLine="0"/>
              <w:jc w:val="right"/>
            </w:pPr>
            <w:r>
              <w:rPr>
                <w:b/>
                <w:sz w:val="22"/>
              </w:rPr>
              <w:t xml:space="preserve">38%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59,7%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173" w:firstLine="0"/>
              <w:jc w:val="right"/>
            </w:pPr>
            <w:r>
              <w:rPr>
                <w:b/>
                <w:sz w:val="22"/>
              </w:rPr>
              <w:t xml:space="preserve">2,3%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95%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22"/>
              </w:rPr>
              <w:t>5%</w:t>
            </w: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2"/>
              </w:rPr>
              <w:t>0%</w:t>
            </w: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7952D2" w:rsidTr="00CF6176">
        <w:trPr>
          <w:trHeight w:val="580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7952D2" w:rsidRDefault="00CF6176">
            <w:pPr>
              <w:spacing w:after="0" w:line="259" w:lineRule="auto"/>
              <w:ind w:left="8" w:firstLine="0"/>
              <w:jc w:val="left"/>
            </w:pPr>
            <w:r>
              <w:rPr>
                <w:b/>
                <w:sz w:val="24"/>
              </w:rPr>
              <w:t xml:space="preserve">Итог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26,5%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  <w:sz w:val="22"/>
              </w:rPr>
              <w:t xml:space="preserve">69,3%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right="173" w:firstLine="0"/>
              <w:jc w:val="right"/>
            </w:pPr>
            <w:r>
              <w:rPr>
                <w:b/>
                <w:sz w:val="22"/>
              </w:rPr>
              <w:t xml:space="preserve">4,2%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4"/>
              </w:rPr>
              <w:t xml:space="preserve">59,2%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4"/>
              </w:rPr>
              <w:t xml:space="preserve">34%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6,8%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7952D2" w:rsidRDefault="00CF6176">
      <w:pPr>
        <w:spacing w:after="0" w:line="259" w:lineRule="auto"/>
        <w:ind w:left="1176" w:firstLine="0"/>
        <w:jc w:val="center"/>
      </w:pPr>
      <w:r>
        <w:rPr>
          <w:b/>
          <w:sz w:val="22"/>
        </w:rPr>
        <w:t xml:space="preserve"> </w:t>
      </w:r>
      <w:r>
        <w:rPr>
          <w:sz w:val="24"/>
        </w:rPr>
        <w:t xml:space="preserve"> </w:t>
      </w:r>
      <w:r>
        <w:t xml:space="preserve"> </w:t>
      </w:r>
    </w:p>
    <w:p w:rsidR="007952D2" w:rsidRDefault="00CF6176">
      <w:pPr>
        <w:spacing w:after="94" w:line="259" w:lineRule="auto"/>
        <w:ind w:left="0" w:right="1018" w:firstLine="0"/>
        <w:jc w:val="right"/>
      </w:pPr>
      <w:r>
        <w:rPr>
          <w:noProof/>
        </w:rPr>
        <w:lastRenderedPageBreak/>
        <w:drawing>
          <wp:inline distT="0" distB="0" distL="0" distR="0">
            <wp:extent cx="8676640" cy="2112010"/>
            <wp:effectExtent l="0" t="0" r="0" b="0"/>
            <wp:docPr id="1795" name="Picture 1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" name="Picture 179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67664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952D2" w:rsidRDefault="00CF6176">
      <w:pPr>
        <w:spacing w:after="86" w:line="364" w:lineRule="auto"/>
        <w:ind w:left="1143" w:right="483"/>
      </w:pPr>
      <w:r>
        <w:rPr>
          <w:sz w:val="24"/>
        </w:rPr>
        <w:t xml:space="preserve">Из таблицы и диаграммы видно, что по сравнению с началом учебного года интегральные показатели по образовательным областям увеличились -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 32%, в стадии формирования стало на 35% меньше, но в то же время повысился и показатель несформированной на 3%,  </w:t>
      </w:r>
      <w:r>
        <w:t xml:space="preserve"> </w:t>
      </w:r>
    </w:p>
    <w:p w:rsidR="007952D2" w:rsidRDefault="00CF6176">
      <w:pPr>
        <w:spacing w:after="7" w:line="398" w:lineRule="auto"/>
        <w:ind w:left="1123" w:right="433"/>
      </w:pPr>
      <w:r>
        <w:rPr>
          <w:sz w:val="24"/>
        </w:rPr>
        <w:t>Анализ результативности интегральных показателей освоения образовательных областей показал динамику развития детей</w:t>
      </w:r>
      <w:r>
        <w:rPr>
          <w:b/>
          <w:sz w:val="24"/>
        </w:rPr>
        <w:t xml:space="preserve">. Наилучшие результаты в образовательных областях: физическое развитие – 95%, социально – коммуникативное развитие 74,3%. Из диаграммы видно, что результаты на стадии формирования развития практически по всем образовательным областям высокие. </w:t>
      </w:r>
      <w:r>
        <w:rPr>
          <w:sz w:val="24"/>
        </w:rPr>
        <w:t xml:space="preserve"> </w:t>
      </w:r>
    </w:p>
    <w:p w:rsidR="007952D2" w:rsidRDefault="00CF6176">
      <w:pPr>
        <w:spacing w:after="130" w:line="259" w:lineRule="auto"/>
        <w:ind w:left="1123" w:right="433"/>
      </w:pPr>
      <w:r>
        <w:rPr>
          <w:b/>
          <w:sz w:val="24"/>
        </w:rPr>
        <w:t xml:space="preserve">Но в то же время прослеживается увеличение показателя </w:t>
      </w:r>
      <w:proofErr w:type="spellStart"/>
      <w:r>
        <w:rPr>
          <w:b/>
          <w:sz w:val="24"/>
        </w:rPr>
        <w:t>несформировнности</w:t>
      </w:r>
      <w:proofErr w:type="spellEnd"/>
      <w:r>
        <w:rPr>
          <w:b/>
          <w:sz w:val="24"/>
        </w:rPr>
        <w:t xml:space="preserve"> развития по образовательным областям: </w:t>
      </w:r>
      <w:r>
        <w:rPr>
          <w:sz w:val="24"/>
        </w:rPr>
        <w:t xml:space="preserve"> </w:t>
      </w:r>
      <w:r>
        <w:t xml:space="preserve"> </w:t>
      </w:r>
    </w:p>
    <w:p w:rsidR="007952D2" w:rsidRDefault="00CF6176">
      <w:pPr>
        <w:numPr>
          <w:ilvl w:val="0"/>
          <w:numId w:val="3"/>
        </w:numPr>
        <w:spacing w:after="143" w:line="268" w:lineRule="auto"/>
        <w:ind w:right="136" w:hanging="433"/>
      </w:pPr>
      <w:r>
        <w:rPr>
          <w:sz w:val="24"/>
        </w:rPr>
        <w:t xml:space="preserve">Познавательное развитие» на 6%,  </w:t>
      </w:r>
      <w:r>
        <w:t xml:space="preserve"> </w:t>
      </w:r>
    </w:p>
    <w:p w:rsidR="007952D2" w:rsidRDefault="00CF6176">
      <w:pPr>
        <w:numPr>
          <w:ilvl w:val="0"/>
          <w:numId w:val="3"/>
        </w:numPr>
        <w:spacing w:after="110" w:line="268" w:lineRule="auto"/>
        <w:ind w:right="136" w:hanging="433"/>
      </w:pPr>
      <w:r>
        <w:rPr>
          <w:sz w:val="24"/>
        </w:rPr>
        <w:t xml:space="preserve">«Художественно – эстетическое развитие» на 5%,  </w:t>
      </w:r>
      <w:r>
        <w:t xml:space="preserve"> </w:t>
      </w:r>
    </w:p>
    <w:p w:rsidR="007952D2" w:rsidRDefault="00CF6176">
      <w:pPr>
        <w:numPr>
          <w:ilvl w:val="0"/>
          <w:numId w:val="3"/>
        </w:numPr>
        <w:spacing w:after="0" w:line="327" w:lineRule="auto"/>
        <w:ind w:right="136" w:hanging="433"/>
      </w:pPr>
      <w:r>
        <w:rPr>
          <w:sz w:val="24"/>
        </w:rPr>
        <w:t xml:space="preserve">«Речевое развитие» на 8% в сравнении с началом учебного года. Такие показатели можно объяснить тем, что в детском саду увеличилось число детей младшего возраста и в течение года в первую и вторую группы раннего возраста поступали дети, а на начало учебного года педагогическая диагностика на этих группах не проводилась.  </w:t>
      </w:r>
      <w:r>
        <w:t xml:space="preserve"> </w:t>
      </w:r>
    </w:p>
    <w:p w:rsidR="007952D2" w:rsidRDefault="00CF6176">
      <w:pPr>
        <w:spacing w:after="56" w:line="268" w:lineRule="auto"/>
        <w:ind w:left="1143" w:right="493"/>
      </w:pPr>
      <w:r>
        <w:rPr>
          <w:sz w:val="24"/>
        </w:rPr>
        <w:lastRenderedPageBreak/>
        <w:t xml:space="preserve">При планировании работы на следующий учебный год уделить больше внимания развитию детей во всех образовательных областях. Организовать работу таким образом, чтобы к концу учебного года интегральные показатели освоения образовательных областей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приблизились к 80%-90%.  </w:t>
      </w:r>
      <w:r>
        <w:t xml:space="preserve"> </w:t>
      </w:r>
    </w:p>
    <w:p w:rsidR="007952D2" w:rsidRDefault="00CF6176">
      <w:pPr>
        <w:spacing w:after="35" w:line="259" w:lineRule="auto"/>
        <w:ind w:left="1133" w:firstLine="0"/>
        <w:jc w:val="left"/>
      </w:pPr>
      <w:r>
        <w:rPr>
          <w:sz w:val="24"/>
        </w:rPr>
        <w:t xml:space="preserve">  </w:t>
      </w:r>
      <w:r>
        <w:t xml:space="preserve"> </w:t>
      </w:r>
    </w:p>
    <w:p w:rsidR="007952D2" w:rsidRDefault="00CF6176">
      <w:pPr>
        <w:spacing w:after="39" w:line="259" w:lineRule="auto"/>
        <w:ind w:left="1133" w:firstLine="0"/>
        <w:jc w:val="left"/>
      </w:pPr>
      <w:r>
        <w:rPr>
          <w:b/>
          <w:sz w:val="22"/>
        </w:rPr>
        <w:t xml:space="preserve">  </w:t>
      </w:r>
      <w:r>
        <w:t xml:space="preserve"> </w:t>
      </w:r>
    </w:p>
    <w:p w:rsidR="007952D2" w:rsidRDefault="00CF6176">
      <w:pPr>
        <w:spacing w:after="51" w:line="259" w:lineRule="auto"/>
        <w:ind w:left="1133" w:firstLine="0"/>
        <w:jc w:val="left"/>
      </w:pPr>
      <w:r>
        <w:rPr>
          <w:b/>
          <w:sz w:val="18"/>
        </w:rPr>
        <w:t xml:space="preserve"> </w:t>
      </w:r>
      <w:r>
        <w:t xml:space="preserve"> </w:t>
      </w:r>
    </w:p>
    <w:p w:rsidR="007952D2" w:rsidRDefault="00CF6176">
      <w:pPr>
        <w:spacing w:after="21" w:line="259" w:lineRule="auto"/>
        <w:ind w:left="1133" w:firstLine="0"/>
        <w:jc w:val="left"/>
      </w:pPr>
      <w:r>
        <w:rPr>
          <w:b/>
          <w:sz w:val="18"/>
        </w:rPr>
        <w:t>МОНИТОРИНГОВЫЕ ПЕДАГОГИЧЕСКИЕ НАБЛЮДЕНИЯ УРОВНЯ РАЗВИТИЯ ДЕТЕЙ</w:t>
      </w:r>
      <w:r>
        <w:rPr>
          <w:b/>
          <w:sz w:val="22"/>
        </w:rPr>
        <w:t xml:space="preserve"> </w:t>
      </w:r>
      <w:r>
        <w:rPr>
          <w:sz w:val="24"/>
        </w:rPr>
        <w:t xml:space="preserve"> </w:t>
      </w:r>
      <w:r>
        <w:t xml:space="preserve"> </w:t>
      </w:r>
    </w:p>
    <w:p w:rsidR="007952D2" w:rsidRDefault="00CF6176">
      <w:pPr>
        <w:spacing w:after="0" w:line="259" w:lineRule="auto"/>
        <w:ind w:left="1229" w:firstLine="0"/>
        <w:jc w:val="center"/>
      </w:pPr>
      <w:r>
        <w:rPr>
          <w:b/>
          <w:sz w:val="16"/>
        </w:rPr>
        <w:t xml:space="preserve"> </w:t>
      </w: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14787" w:type="dxa"/>
        <w:tblInd w:w="1293" w:type="dxa"/>
        <w:tblCellMar>
          <w:top w:w="7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3"/>
        <w:gridCol w:w="4955"/>
        <w:gridCol w:w="4129"/>
      </w:tblGrid>
      <w:tr w:rsidR="007952D2">
        <w:trPr>
          <w:trHeight w:val="1093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50" w:space="0" w:color="E7F6FF"/>
              <w:right w:val="single" w:sz="4" w:space="0" w:color="000000"/>
            </w:tcBorders>
            <w:vAlign w:val="center"/>
          </w:tcPr>
          <w:p w:rsidR="007952D2" w:rsidRDefault="00CF6176">
            <w:pPr>
              <w:spacing w:after="76" w:line="259" w:lineRule="auto"/>
              <w:ind w:left="37" w:firstLine="0"/>
            </w:pPr>
            <w:r>
              <w:rPr>
                <w:b/>
                <w:sz w:val="24"/>
              </w:rPr>
              <w:t xml:space="preserve">проведенная работа и достигнутые положительные </w:t>
            </w:r>
          </w:p>
          <w:p w:rsidR="007952D2" w:rsidRDefault="00CF6176">
            <w:pPr>
              <w:spacing w:after="0" w:line="259" w:lineRule="auto"/>
              <w:ind w:left="2169" w:right="1017" w:hanging="91"/>
              <w:jc w:val="left"/>
            </w:pPr>
            <w:r>
              <w:rPr>
                <w:b/>
                <w:sz w:val="24"/>
              </w:rPr>
              <w:t xml:space="preserve">результаты за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учебный год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50" w:space="0" w:color="E7F6FF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1412" w:right="296" w:hanging="1412"/>
              <w:jc w:val="left"/>
            </w:pPr>
            <w:r>
              <w:rPr>
                <w:b/>
                <w:sz w:val="24"/>
              </w:rPr>
              <w:t xml:space="preserve">недостаточно освоено,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имеются проблемы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50" w:space="0" w:color="E7F6FF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4"/>
              </w:rPr>
              <w:t xml:space="preserve">перспективы в работе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952D2">
        <w:trPr>
          <w:trHeight w:val="578"/>
        </w:trPr>
        <w:tc>
          <w:tcPr>
            <w:tcW w:w="10658" w:type="dxa"/>
            <w:gridSpan w:val="2"/>
            <w:tcBorders>
              <w:top w:val="single" w:sz="50" w:space="0" w:color="E7F6F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F6FF"/>
            <w:vAlign w:val="center"/>
          </w:tcPr>
          <w:p w:rsidR="007952D2" w:rsidRDefault="00CF6176">
            <w:pPr>
              <w:spacing w:after="0" w:line="259" w:lineRule="auto"/>
              <w:ind w:left="6053" w:firstLine="0"/>
              <w:jc w:val="left"/>
            </w:pPr>
            <w:r>
              <w:rPr>
                <w:b/>
              </w:rPr>
              <w:t xml:space="preserve">физическое развитие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129" w:type="dxa"/>
            <w:tcBorders>
              <w:top w:val="single" w:sz="50" w:space="0" w:color="E7F6F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F6FF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952D2" w:rsidRDefault="007952D2">
      <w:pPr>
        <w:spacing w:after="0" w:line="259" w:lineRule="auto"/>
        <w:ind w:left="0" w:right="15880" w:firstLine="0"/>
        <w:jc w:val="left"/>
      </w:pPr>
    </w:p>
    <w:tbl>
      <w:tblPr>
        <w:tblStyle w:val="TableGrid"/>
        <w:tblW w:w="14786" w:type="dxa"/>
        <w:tblInd w:w="1293" w:type="dxa"/>
        <w:tblCellMar>
          <w:top w:w="1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03"/>
        <w:gridCol w:w="4955"/>
        <w:gridCol w:w="4128"/>
      </w:tblGrid>
      <w:tr w:rsidR="007952D2">
        <w:trPr>
          <w:trHeight w:val="7689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3" w:lineRule="auto"/>
              <w:ind w:left="4" w:right="113" w:firstLine="0"/>
            </w:pPr>
            <w:r>
              <w:rPr>
                <w:sz w:val="24"/>
              </w:rPr>
              <w:lastRenderedPageBreak/>
              <w:t xml:space="preserve">Уровень физического развития детей к концу года стал выше, уменьшение низких и повышение высокого уровня развития. С детьми проводится углублённая работа над основными физическими качествами дошкольников. Дети стали более активны в двигательной деятельности.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4" w:right="106" w:firstLine="0"/>
            </w:pPr>
            <w:r>
              <w:rPr>
                <w:sz w:val="24"/>
              </w:rPr>
              <w:t xml:space="preserve">В течение года проводились разнообразные спортивные мероприятия с детьми и родителями, активными участниками мероприятий. Весной дети сдавали нормы ГТО, показали хорошие результаты.  Особое внимание уделяется часто болеющим детям — осуществляется индивидуальный подход к их закаливанию, организован кружок «Здоровей-ка».  </w:t>
            </w:r>
            <w:r>
              <w:t xml:space="preserve"> </w:t>
            </w:r>
            <w:r>
              <w:rPr>
                <w:sz w:val="24"/>
              </w:rPr>
              <w:t>В детском саду созданы благоприятные санитарно- гигиенические условия, соблюдался режим дня, систематически во все времена года проводились спортивные мероприятия, утренняя гимнастика, подвижные и спортивные игры, динамические паузы</w:t>
            </w:r>
            <w:r>
              <w:rPr>
                <w:sz w:val="20"/>
              </w:rPr>
              <w:t xml:space="preserve">. </w:t>
            </w:r>
            <w:r>
              <w:rPr>
                <w:sz w:val="23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3758" w:line="300" w:lineRule="auto"/>
              <w:ind w:left="5" w:right="473" w:firstLine="0"/>
              <w:jc w:val="left"/>
            </w:pPr>
            <w:r>
              <w:rPr>
                <w:sz w:val="24"/>
              </w:rPr>
              <w:t xml:space="preserve">На спортивной площади недостаточно  </w:t>
            </w:r>
            <w:r>
              <w:t xml:space="preserve"> </w:t>
            </w:r>
            <w:r>
              <w:rPr>
                <w:sz w:val="24"/>
              </w:rPr>
              <w:t xml:space="preserve">спортивного оборудования проведения спортивных  </w:t>
            </w:r>
            <w:r>
              <w:t xml:space="preserve"> </w:t>
            </w:r>
            <w:r>
              <w:rPr>
                <w:sz w:val="24"/>
              </w:rPr>
              <w:t xml:space="preserve">игр.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-29" w:firstLine="0"/>
              <w:jc w:val="left"/>
            </w:pPr>
            <w:r>
              <w:t xml:space="preserve">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ab/>
              <w:t xml:space="preserve">  </w:t>
            </w:r>
            <w:r>
              <w:t xml:space="preserve"> </w:t>
            </w:r>
          </w:p>
          <w:p w:rsidR="007952D2" w:rsidRDefault="00CF6176">
            <w:pPr>
              <w:spacing w:after="80" w:line="257" w:lineRule="auto"/>
              <w:ind w:left="5" w:firstLine="0"/>
            </w:pPr>
            <w:r>
              <w:rPr>
                <w:sz w:val="24"/>
              </w:rPr>
              <w:t xml:space="preserve">Оборудовать спортивную площадки воротами для футбола установлены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кольца игры в баскетбол.  , для  </w:t>
            </w:r>
            <w:r>
              <w:t xml:space="preserve"> </w:t>
            </w:r>
          </w:p>
        </w:tc>
      </w:tr>
      <w:tr w:rsidR="007952D2">
        <w:trPr>
          <w:trHeight w:val="449"/>
        </w:trPr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FF"/>
          </w:tcPr>
          <w:p w:rsidR="007952D2" w:rsidRDefault="00CF6176">
            <w:pPr>
              <w:tabs>
                <w:tab w:val="center" w:pos="4"/>
                <w:tab w:val="center" w:pos="7155"/>
                <w:tab w:val="center" w:pos="8944"/>
                <w:tab w:val="center" w:pos="1414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речевое развитие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</w:rPr>
              <w:tab/>
              <w:t xml:space="preserve"> </w:t>
            </w:r>
            <w:r>
              <w:t xml:space="preserve"> </w:t>
            </w:r>
          </w:p>
        </w:tc>
      </w:tr>
      <w:tr w:rsidR="007952D2">
        <w:trPr>
          <w:trHeight w:val="5460"/>
        </w:trPr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89" w:lineRule="auto"/>
              <w:ind w:left="5" w:right="63" w:firstLine="0"/>
            </w:pPr>
            <w:r>
              <w:rPr>
                <w:sz w:val="24"/>
              </w:rPr>
              <w:lastRenderedPageBreak/>
              <w:t xml:space="preserve">В детском саду созданы условия для речевого развития детей: развивающая предметно – пространственная среда, занятия по речевому развитию, индивидуальная работа с детьми. Педагоги пополняют развивающую среду пособиями, играми и др. 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right="69" w:firstLine="0"/>
            </w:pPr>
            <w:r>
              <w:rPr>
                <w:sz w:val="24"/>
              </w:rPr>
              <w:t xml:space="preserve">Речь у большинства детей развита, грамматически правильна, имеется достаточный словарный запас. Дети составляют рассказы, сочиняют сказки, читают стихи. Проводят дидактические, словесные игры. Привлекают к этой деятельности родителей.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right="70" w:firstLine="0"/>
            </w:pPr>
            <w:r>
              <w:rPr>
                <w:sz w:val="24"/>
              </w:rPr>
              <w:t xml:space="preserve">Воспитатели в своей работе используют мнемотехнику, что позволяет повысить уровень развития связной речи у детей, развивать разные виды памяти у детей дошкольного возраста.  </w:t>
            </w:r>
            <w:r>
              <w:t xml:space="preserve">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95" w:lineRule="auto"/>
              <w:ind w:left="5" w:firstLine="0"/>
            </w:pPr>
            <w:r>
              <w:rPr>
                <w:sz w:val="24"/>
              </w:rPr>
              <w:t xml:space="preserve">Дети приходят в детский сад не говорящими, а также у некоторых детей  </w:t>
            </w:r>
            <w:r>
              <w:t xml:space="preserve"> </w:t>
            </w:r>
          </w:p>
          <w:p w:rsidR="007952D2" w:rsidRDefault="00CF6176">
            <w:pPr>
              <w:spacing w:after="0" w:line="315" w:lineRule="auto"/>
              <w:ind w:left="5" w:right="146" w:firstLine="0"/>
              <w:jc w:val="left"/>
            </w:pPr>
            <w:r>
              <w:rPr>
                <w:sz w:val="24"/>
              </w:rPr>
              <w:t xml:space="preserve">наблюдается замедленное развитие.  </w:t>
            </w:r>
            <w:r>
              <w:rPr>
                <w:sz w:val="24"/>
              </w:rPr>
              <w:tab/>
              <w:t xml:space="preserve">Не достаточно развита </w:t>
            </w:r>
            <w:r>
              <w:rPr>
                <w:sz w:val="24"/>
              </w:rPr>
              <w:tab/>
              <w:t xml:space="preserve">творческая </w:t>
            </w:r>
            <w:r>
              <w:rPr>
                <w:sz w:val="24"/>
              </w:rPr>
              <w:tab/>
              <w:t xml:space="preserve">речевая деятельность. 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340" w:firstLine="0"/>
              <w:jc w:val="center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5" w:right="57" w:hanging="20"/>
            </w:pPr>
            <w:r>
              <w:rPr>
                <w:sz w:val="24"/>
              </w:rPr>
              <w:t xml:space="preserve"> Использовать в педагогическом процессе современные технологии, способствующие речевому развитию детей, пополнять уголок речевого развития методическими пособиями.  </w:t>
            </w:r>
            <w:r>
              <w:t xml:space="preserve"> </w:t>
            </w:r>
          </w:p>
        </w:tc>
      </w:tr>
    </w:tbl>
    <w:p w:rsidR="007952D2" w:rsidRDefault="00CF6176">
      <w:pPr>
        <w:spacing w:after="0" w:line="259" w:lineRule="auto"/>
        <w:ind w:left="1133" w:firstLine="0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14884" w:type="dxa"/>
        <w:tblInd w:w="1287" w:type="dxa"/>
        <w:tblCellMar>
          <w:top w:w="37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59"/>
        <w:gridCol w:w="2823"/>
        <w:gridCol w:w="7702"/>
      </w:tblGrid>
      <w:tr w:rsidR="007952D2">
        <w:trPr>
          <w:trHeight w:val="3693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68" w:lineRule="auto"/>
              <w:ind w:left="5" w:firstLine="0"/>
              <w:jc w:val="left"/>
            </w:pPr>
            <w:r>
              <w:rPr>
                <w:sz w:val="24"/>
              </w:rPr>
              <w:lastRenderedPageBreak/>
              <w:t xml:space="preserve">В детском саду создан логопедический пункт, где занимаются дети с речевым нарушением.   </w:t>
            </w:r>
            <w:r>
              <w:t xml:space="preserve"> </w:t>
            </w:r>
          </w:p>
          <w:p w:rsidR="007952D2" w:rsidRDefault="00CF6176">
            <w:pPr>
              <w:spacing w:after="17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22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17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17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22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17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17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952D2">
        <w:trPr>
          <w:trHeight w:val="3352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952D2" w:rsidRDefault="00CF6176">
      <w:pPr>
        <w:spacing w:after="84" w:line="259" w:lineRule="auto"/>
        <w:ind w:left="0" w:firstLine="0"/>
        <w:jc w:val="left"/>
      </w:pPr>
      <w:r>
        <w:t xml:space="preserve"> </w:t>
      </w:r>
    </w:p>
    <w:p w:rsidR="007952D2" w:rsidRDefault="00CF6176">
      <w:pPr>
        <w:pStyle w:val="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7F6FF"/>
        <w:spacing w:after="0"/>
        <w:ind w:left="0" w:right="5548" w:firstLine="0"/>
        <w:jc w:val="right"/>
      </w:pPr>
      <w:r>
        <w:t>познавательное развитие</w:t>
      </w:r>
      <w:r>
        <w:rPr>
          <w:b w:val="0"/>
          <w:sz w:val="24"/>
        </w:rPr>
        <w:t xml:space="preserve">  </w:t>
      </w:r>
      <w:r>
        <w:rPr>
          <w:b w:val="0"/>
        </w:rPr>
        <w:t xml:space="preserve"> </w:t>
      </w:r>
      <w:r>
        <w:br w:type="page"/>
      </w:r>
    </w:p>
    <w:p w:rsidR="007952D2" w:rsidRDefault="007952D2">
      <w:pPr>
        <w:spacing w:after="0" w:line="259" w:lineRule="auto"/>
        <w:ind w:left="0" w:right="15880" w:firstLine="0"/>
        <w:jc w:val="left"/>
      </w:pPr>
    </w:p>
    <w:tbl>
      <w:tblPr>
        <w:tblStyle w:val="TableGrid"/>
        <w:tblW w:w="14880" w:type="dxa"/>
        <w:tblInd w:w="1292" w:type="dxa"/>
        <w:tblCellMar>
          <w:top w:w="6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2823"/>
        <w:gridCol w:w="7702"/>
      </w:tblGrid>
      <w:tr w:rsidR="007952D2">
        <w:trPr>
          <w:trHeight w:val="9330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72" w:lineRule="auto"/>
              <w:ind w:left="10" w:right="100" w:firstLine="0"/>
            </w:pPr>
            <w:r>
              <w:rPr>
                <w:sz w:val="24"/>
              </w:rPr>
              <w:lastRenderedPageBreak/>
              <w:t xml:space="preserve">В ДОУ созданы условия для реализации работы по данной области. В группах оборудованы уголки активности: уголок природы и детского экспериментирования, уголок </w:t>
            </w:r>
            <w:r>
              <w:t xml:space="preserve"> </w:t>
            </w:r>
          </w:p>
          <w:p w:rsidR="007952D2" w:rsidRDefault="00CF6176">
            <w:pPr>
              <w:spacing w:after="0" w:line="324" w:lineRule="auto"/>
              <w:ind w:left="10" w:firstLine="0"/>
            </w:pPr>
            <w:r>
              <w:rPr>
                <w:sz w:val="24"/>
              </w:rPr>
              <w:t xml:space="preserve">конструирования, уголок игр, </w:t>
            </w:r>
            <w:proofErr w:type="spellStart"/>
            <w:r>
              <w:rPr>
                <w:sz w:val="24"/>
              </w:rPr>
              <w:t>уголокфизкультуры</w:t>
            </w:r>
            <w:proofErr w:type="spellEnd"/>
            <w:r>
              <w:rPr>
                <w:sz w:val="24"/>
              </w:rPr>
              <w:t xml:space="preserve"> и т.д.,  </w:t>
            </w:r>
            <w:r>
              <w:t xml:space="preserve"> </w:t>
            </w:r>
          </w:p>
          <w:p w:rsidR="007952D2" w:rsidRDefault="00CF6176">
            <w:pPr>
              <w:spacing w:after="60" w:line="267" w:lineRule="auto"/>
              <w:ind w:left="10" w:right="100" w:firstLine="0"/>
            </w:pPr>
            <w:r>
              <w:rPr>
                <w:sz w:val="24"/>
              </w:rPr>
              <w:t xml:space="preserve">Образовательная деятельность осуществляется через организацию разнообразной детской деятельности:  </w:t>
            </w:r>
            <w:r>
              <w:t xml:space="preserve"> </w:t>
            </w:r>
          </w:p>
          <w:p w:rsidR="007952D2" w:rsidRDefault="00CF6176">
            <w:pPr>
              <w:spacing w:after="0" w:line="284" w:lineRule="auto"/>
              <w:ind w:left="10" w:right="113" w:firstLine="0"/>
            </w:pPr>
            <w:r>
              <w:rPr>
                <w:sz w:val="24"/>
              </w:rPr>
              <w:t xml:space="preserve">познавательно-исследовательской, экспериментальной, конструктивной др. видов детской деятельности.  </w:t>
            </w:r>
            <w:r>
              <w:t xml:space="preserve"> </w:t>
            </w:r>
          </w:p>
          <w:p w:rsidR="007952D2" w:rsidRDefault="00CF6176">
            <w:pPr>
              <w:spacing w:after="0" w:line="281" w:lineRule="auto"/>
              <w:ind w:left="10" w:right="99" w:firstLine="0"/>
            </w:pPr>
            <w:r>
              <w:rPr>
                <w:sz w:val="24"/>
              </w:rPr>
              <w:t xml:space="preserve">Дети детского сада принимали активное участие в конкурсной системе разного уровня.  </w:t>
            </w:r>
            <w:r>
              <w:t xml:space="preserve"> </w:t>
            </w:r>
          </w:p>
          <w:p w:rsidR="007952D2" w:rsidRDefault="00CF6176">
            <w:pPr>
              <w:spacing w:after="0" w:line="261" w:lineRule="auto"/>
              <w:ind w:left="10" w:right="103" w:firstLine="0"/>
            </w:pPr>
            <w:r>
              <w:rPr>
                <w:sz w:val="24"/>
              </w:rPr>
              <w:t xml:space="preserve">Большую роль в познавательном развитии играют экскурсии и походы, через которые дети знакомятся с различными профессиями и природой в разное время года.  </w:t>
            </w:r>
            <w:r>
              <w:t xml:space="preserve"> </w:t>
            </w:r>
          </w:p>
          <w:p w:rsidR="007952D2" w:rsidRDefault="00CF6176">
            <w:pPr>
              <w:spacing w:after="0" w:line="279" w:lineRule="auto"/>
              <w:ind w:left="10" w:right="101" w:firstLine="0"/>
            </w:pPr>
            <w:r>
              <w:rPr>
                <w:sz w:val="24"/>
              </w:rPr>
              <w:t xml:space="preserve">Взаимодействие с различными организациями также дает положительный результат по данной образовательной области.  </w:t>
            </w:r>
            <w:r>
              <w:t xml:space="preserve"> </w:t>
            </w:r>
          </w:p>
          <w:p w:rsidR="007952D2" w:rsidRDefault="00CF6176">
            <w:pPr>
              <w:spacing w:after="23" w:line="259" w:lineRule="auto"/>
              <w:ind w:left="319" w:firstLine="0"/>
              <w:jc w:val="center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  <w:p w:rsidR="007952D2" w:rsidRDefault="00CF6176">
            <w:pPr>
              <w:spacing w:after="17" w:line="259" w:lineRule="auto"/>
              <w:ind w:left="199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17" w:line="259" w:lineRule="auto"/>
              <w:ind w:left="199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199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tabs>
                <w:tab w:val="center" w:pos="90"/>
                <w:tab w:val="center" w:pos="137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ab/>
              <w:t xml:space="preserve">календарном </w:t>
            </w:r>
          </w:p>
          <w:p w:rsidR="007952D2" w:rsidRDefault="00CF6176">
            <w:pPr>
              <w:spacing w:after="49" w:line="263" w:lineRule="auto"/>
              <w:ind w:left="10" w:right="103" w:firstLine="0"/>
            </w:pPr>
            <w:r>
              <w:rPr>
                <w:sz w:val="24"/>
              </w:rPr>
              <w:t xml:space="preserve">планировании групп отсутствует планирование образовательного туризма </w:t>
            </w:r>
            <w:r>
              <w:t xml:space="preserve"> </w:t>
            </w:r>
          </w:p>
          <w:p w:rsidR="007952D2" w:rsidRDefault="00CF6176">
            <w:pPr>
              <w:spacing w:after="49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(экскурсий)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-9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80" w:lineRule="auto"/>
              <w:ind w:left="9" w:right="111" w:hanging="14"/>
            </w:pPr>
            <w:r>
              <w:rPr>
                <w:sz w:val="24"/>
              </w:rPr>
              <w:t xml:space="preserve"> Активизировать работу над творческим воображением, особенно в игре. Способствовать умению детей подчиняться разным правилам и социальным нормам. 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Активизировать творческие способности детей в создании продуктов </w:t>
            </w:r>
          </w:p>
          <w:p w:rsidR="007952D2" w:rsidRDefault="00CF6176">
            <w:pPr>
              <w:spacing w:after="40" w:line="276" w:lineRule="auto"/>
              <w:ind w:left="10" w:firstLine="0"/>
            </w:pPr>
            <w:r>
              <w:rPr>
                <w:sz w:val="24"/>
              </w:rPr>
              <w:t>(творческих поделок, книжек, картин, альбомов и др.) образовательного туризма.</w:t>
            </w: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67" w:lineRule="auto"/>
              <w:ind w:left="10" w:firstLine="0"/>
            </w:pPr>
            <w:r>
              <w:rPr>
                <w:sz w:val="24"/>
              </w:rPr>
              <w:t xml:space="preserve">Развивающая предметно -пространственная среда групп должна быть мобильной, изменятся еженедельно в зависимости от темы недели. </w:t>
            </w:r>
            <w:r>
              <w:t xml:space="preserve"> </w:t>
            </w:r>
          </w:p>
          <w:p w:rsidR="007952D2" w:rsidRDefault="00CF6176">
            <w:pPr>
              <w:spacing w:after="103" w:line="259" w:lineRule="auto"/>
              <w:ind w:left="10" w:firstLine="0"/>
            </w:pPr>
            <w:r>
              <w:rPr>
                <w:sz w:val="24"/>
              </w:rPr>
              <w:t xml:space="preserve">Участие в обновлении среды должны принимать дети, родители, педагоги. </w:t>
            </w:r>
          </w:p>
          <w:p w:rsidR="007952D2" w:rsidRDefault="00CF617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В календарное планирование включит образовательный туризм.   </w:t>
            </w:r>
            <w:r>
              <w:t xml:space="preserve"> </w:t>
            </w:r>
          </w:p>
        </w:tc>
      </w:tr>
    </w:tbl>
    <w:p w:rsidR="007952D2" w:rsidRDefault="007952D2">
      <w:pPr>
        <w:spacing w:after="0" w:line="259" w:lineRule="auto"/>
        <w:ind w:left="0" w:right="15880" w:firstLine="0"/>
        <w:jc w:val="left"/>
      </w:pPr>
    </w:p>
    <w:tbl>
      <w:tblPr>
        <w:tblStyle w:val="TableGrid"/>
        <w:tblW w:w="14877" w:type="dxa"/>
        <w:tblInd w:w="1293" w:type="dxa"/>
        <w:tblCellMar>
          <w:top w:w="4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53"/>
        <w:gridCol w:w="2823"/>
        <w:gridCol w:w="7701"/>
      </w:tblGrid>
      <w:tr w:rsidR="007952D2">
        <w:trPr>
          <w:trHeight w:val="9178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18" w:line="259" w:lineRule="auto"/>
              <w:ind w:left="198" w:firstLine="0"/>
              <w:jc w:val="center"/>
            </w:pPr>
            <w:r>
              <w:rPr>
                <w:sz w:val="24"/>
              </w:rPr>
              <w:lastRenderedPageBreak/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198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</w:tr>
      <w:tr w:rsidR="007952D2">
        <w:trPr>
          <w:trHeight w:val="367"/>
        </w:trPr>
        <w:tc>
          <w:tcPr>
            <w:tcW w:w="14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6FF"/>
          </w:tcPr>
          <w:p w:rsidR="007952D2" w:rsidRDefault="00CF6176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lastRenderedPageBreak/>
              <w:t>социально - коммуникативное развитие</w:t>
            </w: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</w:tr>
    </w:tbl>
    <w:p w:rsidR="007952D2" w:rsidRDefault="007952D2">
      <w:pPr>
        <w:spacing w:after="0" w:line="259" w:lineRule="auto"/>
        <w:ind w:left="0" w:right="15880" w:firstLine="0"/>
        <w:jc w:val="left"/>
      </w:pPr>
    </w:p>
    <w:tbl>
      <w:tblPr>
        <w:tblStyle w:val="TableGrid"/>
        <w:tblW w:w="14877" w:type="dxa"/>
        <w:tblInd w:w="1293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2617"/>
        <w:gridCol w:w="533"/>
        <w:gridCol w:w="1426"/>
        <w:gridCol w:w="5948"/>
      </w:tblGrid>
      <w:tr w:rsidR="007952D2">
        <w:trPr>
          <w:trHeight w:val="4312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52D2" w:rsidRDefault="00CF6176">
            <w:pPr>
              <w:spacing w:after="17" w:line="245" w:lineRule="auto"/>
              <w:ind w:left="8" w:right="114" w:firstLine="0"/>
            </w:pPr>
            <w:r>
              <w:rPr>
                <w:sz w:val="24"/>
              </w:rPr>
              <w:t xml:space="preserve">Дети детского сада приветливы, эмоционально отзывчивы, доброжелательны. Дети участвуют в праздниках, концертах для родителей. Вместе с родителями педагогами готовятся к мероприятиям. Педагоги активно проводят образовательную деятельность, направленную на воспитание у детей гуманистических чувств, толерантности, начал гражданственности. Много внимания педагоги уделяли ОБЖ, через тематические занятия, игры, пособия, художественную литературу. 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309" w:firstLine="0"/>
              <w:jc w:val="center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952D2" w:rsidRDefault="00CF6176">
            <w:pPr>
              <w:spacing w:after="0" w:line="284" w:lineRule="auto"/>
              <w:ind w:left="10" w:right="-110" w:firstLine="0"/>
            </w:pPr>
            <w:r>
              <w:rPr>
                <w:sz w:val="24"/>
              </w:rPr>
              <w:t xml:space="preserve">Пополнить </w:t>
            </w:r>
            <w:proofErr w:type="spellStart"/>
            <w:r>
              <w:rPr>
                <w:sz w:val="24"/>
              </w:rPr>
              <w:t>развивающ</w:t>
            </w:r>
            <w:proofErr w:type="spellEnd"/>
            <w:r>
              <w:rPr>
                <w:sz w:val="24"/>
              </w:rPr>
              <w:t xml:space="preserve"> среду модулями, атрибута игрушками.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10" w:right="-74" w:firstLine="0"/>
            </w:pPr>
            <w:r>
              <w:rPr>
                <w:sz w:val="24"/>
              </w:rPr>
              <w:t>Необходимо обрат внимание на культуру е культуру общения м деть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-96" w:firstLine="0"/>
            </w:pPr>
            <w:r>
              <w:rPr>
                <w:sz w:val="24"/>
              </w:rPr>
              <w:t xml:space="preserve">е жду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952D2" w:rsidRDefault="00CF6176">
            <w:pPr>
              <w:spacing w:after="0" w:line="259" w:lineRule="auto"/>
              <w:ind w:left="14" w:right="-122" w:firstLine="0"/>
              <w:jc w:val="left"/>
            </w:pPr>
            <w:r>
              <w:rPr>
                <w:sz w:val="24"/>
              </w:rPr>
              <w:t xml:space="preserve">Проводить ролевые игры в соответствии с календарным планом </w:t>
            </w:r>
            <w:r>
              <w:t xml:space="preserve"> </w:t>
            </w:r>
          </w:p>
        </w:tc>
        <w:tc>
          <w:tcPr>
            <w:tcW w:w="59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494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952D2">
        <w:trPr>
          <w:trHeight w:val="532"/>
        </w:trPr>
        <w:tc>
          <w:tcPr>
            <w:tcW w:w="6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F6FF"/>
          </w:tcPr>
          <w:p w:rsidR="007952D2" w:rsidRDefault="00CF6176">
            <w:pPr>
              <w:spacing w:after="0" w:line="259" w:lineRule="auto"/>
              <w:ind w:left="8" w:firstLine="0"/>
              <w:jc w:val="left"/>
            </w:pPr>
            <w:r>
              <w:rPr>
                <w:b/>
              </w:rPr>
              <w:t>художественно - эстетическое развитие</w:t>
            </w: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F6FF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F6FF"/>
          </w:tcPr>
          <w:p w:rsidR="007952D2" w:rsidRDefault="00CF6176">
            <w:pPr>
              <w:spacing w:after="0" w:line="259" w:lineRule="auto"/>
              <w:ind w:left="494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952D2">
        <w:trPr>
          <w:trHeight w:val="1562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8" w:right="116" w:firstLine="0"/>
            </w:pPr>
            <w:r>
              <w:rPr>
                <w:sz w:val="24"/>
              </w:rPr>
              <w:t xml:space="preserve">Дети активно участвуют в праздниках, развлечениях, конкурсах. В каждой группе имеется витрина рисунков детей. Педагоги, родители вместе с детьми активно участвовали в конкурсах  </w:t>
            </w:r>
            <w: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D2" w:rsidRDefault="00CF6176">
            <w:pPr>
              <w:spacing w:after="42" w:line="260" w:lineRule="auto"/>
              <w:ind w:left="1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4"/>
              </w:rPr>
              <w:t xml:space="preserve">Отражать планировании деятельность </w:t>
            </w:r>
          </w:p>
          <w:p w:rsidR="007952D2" w:rsidRDefault="00CF6176">
            <w:pPr>
              <w:tabs>
                <w:tab w:val="center" w:pos="789"/>
                <w:tab w:val="center" w:pos="2485"/>
              </w:tabs>
              <w:spacing w:after="5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художественно </w:t>
            </w:r>
            <w:r>
              <w:rPr>
                <w:sz w:val="24"/>
              </w:rPr>
              <w:tab/>
              <w:t xml:space="preserve">– </w:t>
            </w:r>
          </w:p>
          <w:p w:rsidR="007952D2" w:rsidRDefault="00CF6176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эстетическому развитию 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21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 </w:t>
            </w:r>
            <w:r>
              <w:t xml:space="preserve"> </w:t>
            </w:r>
          </w:p>
          <w:p w:rsidR="007952D2" w:rsidRDefault="00CF6176">
            <w:pPr>
              <w:spacing w:after="40" w:line="259" w:lineRule="auto"/>
              <w:ind w:left="0" w:right="14" w:firstLine="0"/>
              <w:jc w:val="right"/>
            </w:pPr>
            <w:r>
              <w:rPr>
                <w:sz w:val="24"/>
              </w:rPr>
              <w:t>по</w:t>
            </w:r>
          </w:p>
          <w:p w:rsidR="007952D2" w:rsidRDefault="00CF6176">
            <w:pPr>
              <w:spacing w:after="52" w:line="259" w:lineRule="auto"/>
              <w:ind w:left="-1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952D2" w:rsidRDefault="00CF6176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D2" w:rsidRDefault="00CF6176">
            <w:pPr>
              <w:spacing w:after="266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Создать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-14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театральный уголок ряженья </w:t>
            </w:r>
            <w:r>
              <w:t xml:space="preserve"> </w:t>
            </w:r>
          </w:p>
        </w:tc>
      </w:tr>
      <w:tr w:rsidR="007952D2">
        <w:trPr>
          <w:trHeight w:val="3006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lastRenderedPageBreak/>
              <w:t xml:space="preserve">разного уровня.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8" w:right="63" w:firstLine="0"/>
            </w:pPr>
            <w:r>
              <w:rPr>
                <w:sz w:val="24"/>
              </w:rPr>
              <w:t xml:space="preserve">Кружки, которые ведутся в детском саду, помогают формированию ценностных, эстетических ориентиров, художественно – эстетической оценки и овладению основами творческой деятельности, дают возможность каждому воспитаннику реально открывать для себя волшебный мир искусства, проявить и реализовать свои творческие способности.  </w:t>
            </w:r>
            <w: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286" w:firstLine="0"/>
              <w:jc w:val="center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  <w:tc>
          <w:tcPr>
            <w:tcW w:w="7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7952D2" w:rsidRDefault="00CF6176">
      <w:pPr>
        <w:spacing w:after="64" w:line="259" w:lineRule="auto"/>
        <w:ind w:left="1133" w:firstLine="0"/>
        <w:jc w:val="left"/>
      </w:pPr>
      <w:r>
        <w:rPr>
          <w:b/>
        </w:rPr>
        <w:t xml:space="preserve"> </w:t>
      </w:r>
      <w:r>
        <w:t xml:space="preserve"> </w:t>
      </w:r>
    </w:p>
    <w:p w:rsidR="007952D2" w:rsidRDefault="00CF6176">
      <w:pPr>
        <w:spacing w:after="136" w:line="259" w:lineRule="auto"/>
        <w:ind w:left="1114"/>
        <w:jc w:val="left"/>
      </w:pPr>
      <w:r>
        <w:rPr>
          <w:b/>
          <w:u w:val="single" w:color="000000"/>
        </w:rPr>
        <w:t>Воспитательная работа</w:t>
      </w:r>
      <w:r>
        <w:t xml:space="preserve">  </w:t>
      </w:r>
    </w:p>
    <w:p w:rsidR="007952D2" w:rsidRDefault="00CF6176">
      <w:pPr>
        <w:spacing w:after="0"/>
        <w:ind w:left="1128" w:right="165"/>
      </w:pPr>
      <w:r>
        <w:t xml:space="preserve">Чтобы выбрать стратегию воспитательной работы, в 2021 году проводился анализ состава семей воспитанников. Характеристика семей по составу  </w:t>
      </w:r>
    </w:p>
    <w:tbl>
      <w:tblPr>
        <w:tblStyle w:val="TableGrid"/>
        <w:tblW w:w="14562" w:type="dxa"/>
        <w:tblInd w:w="1160" w:type="dxa"/>
        <w:tblCellMar>
          <w:top w:w="0" w:type="dxa"/>
          <w:left w:w="9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3"/>
        <w:gridCol w:w="2881"/>
        <w:gridCol w:w="7998"/>
      </w:tblGrid>
      <w:tr w:rsidR="007952D2">
        <w:trPr>
          <w:trHeight w:val="581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Состав семьи  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Количество семей  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Процент от общего количества семей воспитанников  </w:t>
            </w:r>
          </w:p>
        </w:tc>
      </w:tr>
      <w:tr w:rsidR="007952D2">
        <w:trPr>
          <w:trHeight w:val="581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Полная  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30  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85%  </w:t>
            </w:r>
          </w:p>
        </w:tc>
      </w:tr>
      <w:tr w:rsidR="007952D2">
        <w:trPr>
          <w:trHeight w:val="586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Неполная с матерью  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2  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14%  </w:t>
            </w:r>
          </w:p>
        </w:tc>
      </w:tr>
      <w:tr w:rsidR="007952D2">
        <w:trPr>
          <w:trHeight w:val="586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Неполная с отцом  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1  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0,7%  </w:t>
            </w:r>
          </w:p>
        </w:tc>
      </w:tr>
      <w:tr w:rsidR="007952D2">
        <w:trPr>
          <w:trHeight w:val="581"/>
        </w:trPr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Оформлено опекунство  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-  </w:t>
            </w:r>
          </w:p>
        </w:tc>
        <w:tc>
          <w:tcPr>
            <w:tcW w:w="7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-  </w:t>
            </w:r>
          </w:p>
        </w:tc>
      </w:tr>
    </w:tbl>
    <w:p w:rsidR="007952D2" w:rsidRDefault="00CF6176">
      <w:pPr>
        <w:spacing w:after="148" w:line="259" w:lineRule="auto"/>
        <w:ind w:left="1133" w:firstLine="0"/>
        <w:jc w:val="left"/>
      </w:pPr>
      <w:r>
        <w:rPr>
          <w:b/>
        </w:rPr>
        <w:t xml:space="preserve"> </w:t>
      </w:r>
      <w:r>
        <w:t xml:space="preserve"> </w:t>
      </w:r>
    </w:p>
    <w:p w:rsidR="007952D2" w:rsidRDefault="00CF6176">
      <w:pPr>
        <w:pStyle w:val="1"/>
        <w:ind w:left="1128"/>
      </w:pPr>
      <w:r>
        <w:lastRenderedPageBreak/>
        <w:t xml:space="preserve">Характеристика семей по количеству детей  </w:t>
      </w:r>
    </w:p>
    <w:tbl>
      <w:tblPr>
        <w:tblStyle w:val="TableGrid"/>
        <w:tblW w:w="14562" w:type="dxa"/>
        <w:tblInd w:w="1160" w:type="dxa"/>
        <w:tblCellMar>
          <w:top w:w="173" w:type="dxa"/>
          <w:left w:w="94" w:type="dxa"/>
          <w:bottom w:w="153" w:type="dxa"/>
          <w:right w:w="115" w:type="dxa"/>
        </w:tblCellMar>
        <w:tblLook w:val="04A0" w:firstRow="1" w:lastRow="0" w:firstColumn="1" w:lastColumn="0" w:noHBand="0" w:noVBand="1"/>
      </w:tblPr>
      <w:tblGrid>
        <w:gridCol w:w="3913"/>
        <w:gridCol w:w="2819"/>
        <w:gridCol w:w="7830"/>
      </w:tblGrid>
      <w:tr w:rsidR="007952D2">
        <w:trPr>
          <w:trHeight w:val="1009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Количество детей в семье  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Количество семей  </w:t>
            </w:r>
          </w:p>
        </w:tc>
        <w:tc>
          <w:tcPr>
            <w:tcW w:w="7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Процент от общего количества семей воспитанников  </w:t>
            </w:r>
          </w:p>
        </w:tc>
      </w:tr>
      <w:tr w:rsidR="007952D2">
        <w:trPr>
          <w:trHeight w:val="686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Один ребенок  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8  </w:t>
            </w:r>
          </w:p>
        </w:tc>
        <w:tc>
          <w:tcPr>
            <w:tcW w:w="7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12%  </w:t>
            </w:r>
          </w:p>
        </w:tc>
      </w:tr>
      <w:tr w:rsidR="007952D2">
        <w:trPr>
          <w:trHeight w:val="692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Два ребенка  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11  </w:t>
            </w:r>
          </w:p>
        </w:tc>
        <w:tc>
          <w:tcPr>
            <w:tcW w:w="7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44%  </w:t>
            </w:r>
          </w:p>
        </w:tc>
      </w:tr>
      <w:tr w:rsidR="007952D2">
        <w:trPr>
          <w:trHeight w:val="686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 Три ребенка и более  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t xml:space="preserve">11  </w:t>
            </w:r>
          </w:p>
        </w:tc>
        <w:tc>
          <w:tcPr>
            <w:tcW w:w="7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44%  </w:t>
            </w:r>
          </w:p>
        </w:tc>
      </w:tr>
    </w:tbl>
    <w:p w:rsidR="007952D2" w:rsidRDefault="00CF6176">
      <w:pPr>
        <w:ind w:left="1128" w:right="165"/>
      </w:pPr>
      <w:r>
        <w:t xml:space="preserve"> 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МБДОУ д/с «Красная шапочка» ст. Калининской.  </w:t>
      </w:r>
    </w:p>
    <w:p w:rsidR="007952D2" w:rsidRDefault="00CF6176">
      <w:pPr>
        <w:spacing w:after="64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188" w:line="259" w:lineRule="auto"/>
        <w:ind w:left="1133" w:firstLine="0"/>
        <w:jc w:val="left"/>
      </w:pPr>
      <w:r>
        <w:rPr>
          <w:rFonts w:ascii="Arial" w:eastAsia="Arial" w:hAnsi="Arial" w:cs="Arial"/>
          <w:b/>
          <w:sz w:val="24"/>
          <w:u w:val="single" w:color="000000"/>
        </w:rPr>
        <w:t>Дополнительное образование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7952D2" w:rsidRPr="00CF6176" w:rsidRDefault="00CF6176">
      <w:pPr>
        <w:spacing w:after="56" w:line="268" w:lineRule="auto"/>
        <w:ind w:left="1143" w:right="136"/>
        <w:rPr>
          <w:szCs w:val="28"/>
        </w:rPr>
      </w:pPr>
      <w:r w:rsidRPr="00CF6176">
        <w:rPr>
          <w:szCs w:val="28"/>
        </w:rPr>
        <w:t xml:space="preserve">В МБДОУ д/с «Красная шапочка» ст. </w:t>
      </w:r>
      <w:r>
        <w:rPr>
          <w:szCs w:val="28"/>
        </w:rPr>
        <w:t>Калининской</w:t>
      </w:r>
      <w:r w:rsidRPr="00CF6176">
        <w:rPr>
          <w:szCs w:val="28"/>
        </w:rPr>
        <w:t xml:space="preserve">, дополнительное образование </w:t>
      </w:r>
      <w:proofErr w:type="gramStart"/>
      <w:r w:rsidRPr="00CF6176">
        <w:rPr>
          <w:szCs w:val="28"/>
        </w:rPr>
        <w:t>отсутствует .</w:t>
      </w:r>
      <w:proofErr w:type="gramEnd"/>
      <w:r w:rsidRPr="00CF6176">
        <w:rPr>
          <w:szCs w:val="28"/>
        </w:rPr>
        <w:t xml:space="preserve">  </w:t>
      </w:r>
    </w:p>
    <w:p w:rsidR="007952D2" w:rsidRPr="00CF6176" w:rsidRDefault="00CF6176">
      <w:pPr>
        <w:spacing w:after="271" w:line="259" w:lineRule="auto"/>
        <w:ind w:left="1133" w:firstLine="0"/>
        <w:jc w:val="left"/>
        <w:rPr>
          <w:szCs w:val="28"/>
        </w:rPr>
      </w:pPr>
      <w:r w:rsidRPr="00CF6176">
        <w:rPr>
          <w:szCs w:val="28"/>
        </w:rPr>
        <w:t xml:space="preserve">  </w:t>
      </w:r>
    </w:p>
    <w:p w:rsidR="007952D2" w:rsidRDefault="00CF6176">
      <w:pPr>
        <w:pStyle w:val="1"/>
        <w:spacing w:after="236"/>
        <w:ind w:left="1128" w:right="4081"/>
      </w:pPr>
      <w:r>
        <w:lastRenderedPageBreak/>
        <w:t>IV. Оценка функционирования внутренней системы оценки качества образования</w:t>
      </w:r>
      <w:r>
        <w:rPr>
          <w:b w:val="0"/>
        </w:rPr>
        <w:t xml:space="preserve"> </w:t>
      </w:r>
      <w:r>
        <w:t xml:space="preserve"> </w:t>
      </w:r>
      <w:r>
        <w:rPr>
          <w:b w:val="0"/>
          <w:sz w:val="24"/>
        </w:rPr>
        <w:t xml:space="preserve"> </w:t>
      </w:r>
      <w:r>
        <w:rPr>
          <w:b w:val="0"/>
        </w:rPr>
        <w:t xml:space="preserve"> </w:t>
      </w:r>
    </w:p>
    <w:p w:rsidR="007952D2" w:rsidRDefault="00CF6176">
      <w:pPr>
        <w:spacing w:after="15"/>
        <w:ind w:left="1128" w:right="165"/>
      </w:pPr>
      <w:r>
        <w:t xml:space="preserve">В Детском саду утверждено </w:t>
      </w:r>
      <w:hyperlink r:id="rId30" w:anchor="/document/118/49757/">
        <w:r w:rsidRPr="00CF6176">
          <w:rPr>
            <w:color w:val="auto"/>
          </w:rPr>
          <w:t>положение о внутренней системе оценки качества образовани</w:t>
        </w:r>
      </w:hyperlink>
      <w:hyperlink r:id="rId31" w:anchor="/document/118/49757/">
        <w:r w:rsidRPr="00CF6176">
          <w:rPr>
            <w:color w:val="auto"/>
          </w:rPr>
          <w:t>я</w:t>
        </w:r>
      </w:hyperlink>
      <w:hyperlink r:id="rId32" w:anchor="/document/118/49757/">
        <w:r w:rsidRPr="00CF6176">
          <w:rPr>
            <w:color w:val="auto"/>
          </w:rPr>
          <w:t xml:space="preserve"> </w:t>
        </w:r>
      </w:hyperlink>
      <w:hyperlink r:id="rId33" w:anchor="/document/118/49757/">
        <w:r>
          <w:t>о</w:t>
        </w:r>
      </w:hyperlink>
      <w:r>
        <w:t xml:space="preserve">т 01.06.2020г. Мониторинг качества образовательной деятельности в 2021 году показал хорошую работу педагогического коллектива по всем показателям. Состояние здоровья и физического развития воспитанников удовлетворительные. 80 процентов детей успешно освоили образовательную программу дошкольного образования в своей возрастной группе.   </w:t>
      </w:r>
    </w:p>
    <w:p w:rsidR="007952D2" w:rsidRDefault="00CF6176">
      <w:pPr>
        <w:ind w:left="1128" w:right="165"/>
      </w:pPr>
      <w:r>
        <w:t xml:space="preserve">В течение года воспитанники МБДОУ д/с «Красная шапочка» ст. Калининской успешно участвовали в конкурсах и мероприятиях различного уровня.  </w:t>
      </w:r>
    </w:p>
    <w:p w:rsidR="007952D2" w:rsidRDefault="00CF6176">
      <w:pPr>
        <w:spacing w:after="56"/>
        <w:ind w:left="1128" w:right="165"/>
      </w:pPr>
      <w:r>
        <w:t xml:space="preserve">В период с 15.10.2019 по 19.10.2020 проводилось анкетирование родителей, получены следующие результаты:  </w:t>
      </w:r>
    </w:p>
    <w:p w:rsidR="007952D2" w:rsidRDefault="00CF6176">
      <w:pPr>
        <w:ind w:left="1128" w:right="2351"/>
      </w:pPr>
      <w:r>
        <w:t xml:space="preserve">− доля получателей услуг, положительно оценивающих доброжелательность и вежливость работников организации, – 81 процент;  </w:t>
      </w:r>
    </w:p>
    <w:p w:rsidR="007952D2" w:rsidRDefault="00CF6176">
      <w:pPr>
        <w:ind w:left="1128" w:right="165"/>
      </w:pPr>
      <w:r>
        <w:t xml:space="preserve">− доля получателей услуг, удовлетворенных компетентностью работников организации, – 72 процента;  </w:t>
      </w:r>
    </w:p>
    <w:p w:rsidR="007952D2" w:rsidRDefault="00CF6176">
      <w:pPr>
        <w:ind w:left="1128" w:right="165"/>
      </w:pPr>
      <w:r>
        <w:t xml:space="preserve">− доля получателей услуг, удовлетворенных материально-техническим обеспечением организации, – 65 процентов;  </w:t>
      </w:r>
    </w:p>
    <w:p w:rsidR="007952D2" w:rsidRDefault="00CF6176">
      <w:pPr>
        <w:ind w:left="1128" w:right="165"/>
      </w:pPr>
      <w:r>
        <w:t xml:space="preserve">− доля получателей услуг, удовлетворенных качеством предоставляемых образовательных услуг, – 84 процента;  </w:t>
      </w:r>
    </w:p>
    <w:p w:rsidR="007952D2" w:rsidRDefault="00CF6176">
      <w:pPr>
        <w:spacing w:after="0" w:line="362" w:lineRule="auto"/>
        <w:ind w:left="1128" w:right="165"/>
      </w:pPr>
      <w:r>
        <w:t xml:space="preserve">− доля получателей услуг, которые готовы рекомендовать организацию родственникам и знакомым, – 92 процента. Анкетирование родителей показало высокую степень удовлетворенности качеством   </w:t>
      </w:r>
    </w:p>
    <w:p w:rsidR="007952D2" w:rsidRDefault="00CF6176">
      <w:pPr>
        <w:spacing w:after="138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line="358" w:lineRule="auto"/>
        <w:ind w:left="1128" w:right="975"/>
      </w:pPr>
      <w:r>
        <w:t xml:space="preserve">В течение 2021 </w:t>
      </w:r>
      <w:proofErr w:type="gramStart"/>
      <w:r>
        <w:t>года  проводился</w:t>
      </w:r>
      <w:proofErr w:type="gramEnd"/>
      <w:r>
        <w:t xml:space="preserve">  мониторинг  посещаемости  и  заболеваемости воспитанников.     Посещаемость составила в среднем 60%.    </w:t>
      </w:r>
    </w:p>
    <w:p w:rsidR="007952D2" w:rsidRDefault="00CF6176">
      <w:pPr>
        <w:spacing w:after="56"/>
        <w:ind w:left="1128" w:right="314"/>
      </w:pPr>
      <w:r>
        <w:t xml:space="preserve">Для повышения эффективности работы по снижению заболеваемости, в 2020году в план оздоровительно профилактической работы были включены мероприятия, направленные на укрепление иммунитета воспитанников.  </w:t>
      </w:r>
      <w:r>
        <w:lastRenderedPageBreak/>
        <w:t xml:space="preserve">Проведение оздоровительных мероприятий (утренняя гимнастика, упражнения и подвижные игры в помещении и на воздухе, воздушные ванны, дыхательная гимнастика, ходьба босиком по профилактическим коврикам до </w:t>
      </w:r>
      <w:proofErr w:type="gramStart"/>
      <w:r>
        <w:t>и  после</w:t>
      </w:r>
      <w:proofErr w:type="gramEnd"/>
      <w:r>
        <w:t xml:space="preserve">  сна, проветривание и </w:t>
      </w:r>
      <w:proofErr w:type="spellStart"/>
      <w:r>
        <w:t>кварцевание</w:t>
      </w:r>
      <w:proofErr w:type="spellEnd"/>
      <w:r>
        <w:t xml:space="preserve"> помещений группы) обеспечило эффективность системы.  </w:t>
      </w:r>
    </w:p>
    <w:p w:rsidR="007952D2" w:rsidRDefault="00CF6176">
      <w:pPr>
        <w:spacing w:after="0" w:line="334" w:lineRule="auto"/>
        <w:ind w:left="1128" w:right="165"/>
      </w:pPr>
      <w:r>
        <w:t xml:space="preserve">К часто болеющим детям осуществляется индивидуальный подход.  Педагогами также проведена планомерная работа с родителями (законными представителями) воспитанников по иммунизации против гриппа и ОРВИ.   Реализуемый комплекс оздоровительных мероприятий позволил снизить заболеваемость.  </w:t>
      </w:r>
    </w:p>
    <w:p w:rsidR="007952D2" w:rsidRDefault="007952D2" w:rsidP="00CF6176">
      <w:pPr>
        <w:spacing w:after="133" w:line="259" w:lineRule="auto"/>
        <w:ind w:left="0" w:firstLine="0"/>
        <w:jc w:val="left"/>
      </w:pPr>
    </w:p>
    <w:p w:rsidR="007952D2" w:rsidRDefault="00CF6176">
      <w:pPr>
        <w:ind w:left="1128" w:right="165"/>
      </w:pPr>
      <w:r>
        <w:t xml:space="preserve">По группам здоровья дети распределены следующим образом:    </w:t>
      </w:r>
    </w:p>
    <w:p w:rsidR="007952D2" w:rsidRDefault="00CF6176">
      <w:pPr>
        <w:spacing w:after="12"/>
        <w:ind w:left="1128" w:right="165"/>
      </w:pPr>
      <w:r>
        <w:t xml:space="preserve">I группа – 16 детей, II группа здоровья – 4 ребенка, с III группой здоровья детей нет.   </w:t>
      </w:r>
    </w:p>
    <w:p w:rsidR="007952D2" w:rsidRDefault="00CF6176">
      <w:pPr>
        <w:spacing w:after="50" w:line="259" w:lineRule="auto"/>
        <w:ind w:left="1133" w:firstLine="0"/>
        <w:jc w:val="left"/>
      </w:pPr>
      <w:r>
        <w:t xml:space="preserve">   </w:t>
      </w:r>
    </w:p>
    <w:p w:rsidR="007952D2" w:rsidRDefault="00CF6176">
      <w:pPr>
        <w:spacing w:after="15"/>
        <w:ind w:left="1128" w:right="328"/>
      </w:pPr>
      <w:r>
        <w:t xml:space="preserve">Анализ физического развития показал, что 82% воспитанников относятся к нормальной группе физического развития; в группе риска 18% воспитанников.  При организации образовательной деятельности по физическому воспитанию педагоги учитывают индивидуальные особенности обучающихся (снижение физической нагрузки через выполнение упражнений в индивидуальном темпе, замену упражнений и т.д.).   </w:t>
      </w:r>
    </w:p>
    <w:p w:rsidR="007952D2" w:rsidRDefault="00CF6176">
      <w:pPr>
        <w:spacing w:after="127" w:line="259" w:lineRule="auto"/>
        <w:ind w:left="1133" w:firstLine="0"/>
        <w:jc w:val="left"/>
      </w:pPr>
      <w:r>
        <w:t xml:space="preserve">   </w:t>
      </w:r>
    </w:p>
    <w:p w:rsidR="007952D2" w:rsidRDefault="00CF6176">
      <w:pPr>
        <w:spacing w:after="12"/>
        <w:ind w:left="1128" w:right="165"/>
      </w:pPr>
      <w:r>
        <w:t xml:space="preserve"> Тематический контроль.    </w:t>
      </w:r>
    </w:p>
    <w:p w:rsidR="007952D2" w:rsidRDefault="006C7B20">
      <w:pPr>
        <w:ind w:left="1128" w:right="165"/>
      </w:pPr>
      <w:r>
        <w:t>В течение 2021</w:t>
      </w:r>
      <w:r w:rsidR="00CF6176">
        <w:t xml:space="preserve"> года заведующим и заместителем заведующего, в соответствии с годовым планом работы ДОО, проводился тематический контроль.    </w:t>
      </w:r>
    </w:p>
    <w:p w:rsidR="007952D2" w:rsidRDefault="00CF6176">
      <w:pPr>
        <w:ind w:left="1128" w:right="165"/>
      </w:pPr>
      <w:r>
        <w:t xml:space="preserve">Темы контроля:    </w:t>
      </w:r>
    </w:p>
    <w:p w:rsidR="007952D2" w:rsidRDefault="00CF6176">
      <w:pPr>
        <w:numPr>
          <w:ilvl w:val="0"/>
          <w:numId w:val="4"/>
        </w:numPr>
        <w:ind w:right="165" w:hanging="163"/>
      </w:pPr>
      <w:r>
        <w:t xml:space="preserve">выполнение задачи годового плана «Создание условий для развития </w:t>
      </w:r>
      <w:proofErr w:type="spellStart"/>
      <w:r>
        <w:t>самоурегуляции</w:t>
      </w:r>
      <w:proofErr w:type="spellEnd"/>
      <w:r>
        <w:t xml:space="preserve"> собственных действий детей и готовности к совместной деятельности со сверстниками в процессе игровой деятельности».    </w:t>
      </w:r>
    </w:p>
    <w:p w:rsidR="007952D2" w:rsidRDefault="00CF6176">
      <w:pPr>
        <w:numPr>
          <w:ilvl w:val="0"/>
          <w:numId w:val="4"/>
        </w:numPr>
        <w:ind w:right="165" w:hanging="163"/>
      </w:pPr>
      <w:r>
        <w:lastRenderedPageBreak/>
        <w:t xml:space="preserve">«Организация работы по подготовке к Новогоднему празднику».    </w:t>
      </w:r>
    </w:p>
    <w:p w:rsidR="006C7B20" w:rsidRDefault="00CF6176">
      <w:pPr>
        <w:numPr>
          <w:ilvl w:val="0"/>
          <w:numId w:val="4"/>
        </w:numPr>
        <w:spacing w:after="63" w:line="311" w:lineRule="auto"/>
        <w:ind w:right="165" w:hanging="163"/>
      </w:pPr>
      <w:r>
        <w:t>реализация задачи годового плана «Развитие познавательной активности и любознательности в процессе образовательной деятельности по математическому развитию (ОО «Познавательное развитие»)</w:t>
      </w:r>
      <w:r w:rsidR="006C7B20">
        <w:t xml:space="preserve">»,  </w:t>
      </w:r>
      <w:r>
        <w:t xml:space="preserve">  </w:t>
      </w:r>
    </w:p>
    <w:p w:rsidR="007952D2" w:rsidRDefault="00CF6176" w:rsidP="006C7B20">
      <w:pPr>
        <w:spacing w:after="63" w:line="311" w:lineRule="auto"/>
        <w:ind w:left="1118" w:right="165" w:firstLine="0"/>
      </w:pPr>
      <w:r>
        <w:t xml:space="preserve">- «Организация самостоятельной двигательной деятельности на прогулке».        </w:t>
      </w:r>
    </w:p>
    <w:p w:rsidR="007952D2" w:rsidRDefault="006C7B20">
      <w:pPr>
        <w:ind w:left="1128" w:right="165"/>
      </w:pPr>
      <w:r>
        <w:t>В 2021</w:t>
      </w:r>
      <w:r w:rsidR="00CF6176">
        <w:t xml:space="preserve"> году ежедневно проводился оперативный контроль. Темы оперативного контроля:    </w:t>
      </w:r>
    </w:p>
    <w:p w:rsidR="007952D2" w:rsidRDefault="00CF6176">
      <w:pPr>
        <w:numPr>
          <w:ilvl w:val="0"/>
          <w:numId w:val="4"/>
        </w:numPr>
        <w:ind w:right="165" w:hanging="163"/>
      </w:pPr>
      <w:r>
        <w:t xml:space="preserve">санитарное состояние помещений группы,    </w:t>
      </w:r>
    </w:p>
    <w:p w:rsidR="007952D2" w:rsidRDefault="00CF6176">
      <w:pPr>
        <w:numPr>
          <w:ilvl w:val="0"/>
          <w:numId w:val="4"/>
        </w:numPr>
        <w:ind w:right="165" w:hanging="163"/>
      </w:pPr>
      <w:r>
        <w:t xml:space="preserve">охрана жизни и здоровья детей (выполнение санитарно-эпидемиологического режима по пандемии в условиях свободного посещения ДОО),    </w:t>
      </w:r>
    </w:p>
    <w:p w:rsidR="007952D2" w:rsidRDefault="00CF6176">
      <w:pPr>
        <w:numPr>
          <w:ilvl w:val="0"/>
          <w:numId w:val="4"/>
        </w:numPr>
        <w:ind w:right="165" w:hanging="163"/>
      </w:pPr>
      <w:r>
        <w:t xml:space="preserve">организация закаливающих мероприятий;     </w:t>
      </w:r>
    </w:p>
    <w:p w:rsidR="007952D2" w:rsidRDefault="00CF6176">
      <w:pPr>
        <w:numPr>
          <w:ilvl w:val="0"/>
          <w:numId w:val="4"/>
        </w:numPr>
        <w:ind w:right="165" w:hanging="163"/>
      </w:pPr>
      <w:r>
        <w:t xml:space="preserve">соблюдение режима дня,    </w:t>
      </w:r>
    </w:p>
    <w:p w:rsidR="007952D2" w:rsidRDefault="00CF6176">
      <w:pPr>
        <w:numPr>
          <w:ilvl w:val="0"/>
          <w:numId w:val="4"/>
        </w:numPr>
        <w:ind w:right="165" w:hanging="163"/>
      </w:pPr>
      <w:r>
        <w:t xml:space="preserve">планирование образовательной работы с детьми,    </w:t>
      </w:r>
    </w:p>
    <w:p w:rsidR="006C7B20" w:rsidRDefault="00CF6176">
      <w:pPr>
        <w:numPr>
          <w:ilvl w:val="0"/>
          <w:numId w:val="4"/>
        </w:numPr>
        <w:spacing w:after="0" w:line="353" w:lineRule="auto"/>
        <w:ind w:right="165" w:hanging="163"/>
      </w:pPr>
      <w:r>
        <w:t xml:space="preserve">организация питания,  </w:t>
      </w:r>
    </w:p>
    <w:p w:rsidR="007952D2" w:rsidRDefault="00CF6176" w:rsidP="006C7B20">
      <w:pPr>
        <w:spacing w:after="0" w:line="353" w:lineRule="auto"/>
        <w:ind w:right="165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организация двигательной деятельности детей на прогулке.    </w:t>
      </w:r>
    </w:p>
    <w:p w:rsidR="007952D2" w:rsidRDefault="00CF6176">
      <w:pPr>
        <w:ind w:left="1128" w:right="165"/>
      </w:pPr>
      <w:r>
        <w:t xml:space="preserve">Оперативный контроль позволил выявить состояние работы педагогического коллектива и оперативно исправить выявленные недостатки.    </w:t>
      </w:r>
    </w:p>
    <w:p w:rsidR="007952D2" w:rsidRDefault="00CF6176">
      <w:pPr>
        <w:spacing w:after="66"/>
        <w:ind w:left="1128" w:right="165"/>
      </w:pPr>
      <w:r>
        <w:t xml:space="preserve">Было проведено </w:t>
      </w:r>
      <w:r w:rsidR="006C7B20">
        <w:t>анкетирование родителей (законных представителей) о</w:t>
      </w:r>
      <w:r>
        <w:t xml:space="preserve"> качестве работы и перспективах развития ДОО. В </w:t>
      </w:r>
      <w:r w:rsidR="006C7B20">
        <w:t>анкетировании приняло участие 18</w:t>
      </w:r>
      <w:r>
        <w:t xml:space="preserve"> человек.    </w:t>
      </w:r>
    </w:p>
    <w:p w:rsidR="007952D2" w:rsidRDefault="00CF6176">
      <w:pPr>
        <w:spacing w:after="132" w:line="259" w:lineRule="auto"/>
        <w:ind w:left="1133" w:firstLine="0"/>
        <w:jc w:val="left"/>
      </w:pPr>
      <w:r>
        <w:rPr>
          <w:b/>
          <w:color w:val="1F497D"/>
          <w:sz w:val="24"/>
        </w:rPr>
        <w:t xml:space="preserve"> </w:t>
      </w:r>
      <w:r>
        <w:t xml:space="preserve"> </w:t>
      </w:r>
    </w:p>
    <w:p w:rsidR="007952D2" w:rsidRDefault="00CF6176">
      <w:pPr>
        <w:spacing w:after="0" w:line="259" w:lineRule="auto"/>
        <w:ind w:left="809" w:firstLine="0"/>
        <w:jc w:val="center"/>
      </w:pPr>
      <w:r>
        <w:rPr>
          <w:b/>
          <w:color w:val="1F497D"/>
          <w:sz w:val="24"/>
        </w:rPr>
        <w:t xml:space="preserve">Результаты анкетирования родителей </w:t>
      </w:r>
      <w:r>
        <w:t xml:space="preserve">  </w:t>
      </w:r>
    </w:p>
    <w:tbl>
      <w:tblPr>
        <w:tblStyle w:val="TableGrid"/>
        <w:tblW w:w="14750" w:type="dxa"/>
        <w:tblInd w:w="1138" w:type="dxa"/>
        <w:tblCellMar>
          <w:top w:w="0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5061"/>
        <w:gridCol w:w="2837"/>
        <w:gridCol w:w="2838"/>
        <w:gridCol w:w="4014"/>
      </w:tblGrid>
      <w:tr w:rsidR="007952D2">
        <w:trPr>
          <w:trHeight w:val="365"/>
        </w:trPr>
        <w:tc>
          <w:tcPr>
            <w:tcW w:w="5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497D"/>
                <w:sz w:val="24"/>
              </w:rPr>
              <w:t xml:space="preserve">Критерии оценки </w:t>
            </w:r>
            <w:r>
              <w:t xml:space="preserve">  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497D"/>
                <w:sz w:val="24"/>
              </w:rPr>
              <w:t xml:space="preserve">Количество родителей 20 человека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  <w:tr w:rsidR="007952D2">
        <w:trPr>
          <w:trHeight w:val="9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497D"/>
                <w:sz w:val="24"/>
              </w:rPr>
              <w:t xml:space="preserve">Да, удовлетворен (а) Кол-во/%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47" w:line="259" w:lineRule="auto"/>
              <w:ind w:left="0" w:firstLine="0"/>
              <w:jc w:val="left"/>
            </w:pPr>
            <w:r>
              <w:rPr>
                <w:b/>
                <w:color w:val="1F497D"/>
                <w:sz w:val="24"/>
              </w:rPr>
              <w:t xml:space="preserve">Нет, не удовлетворен </w:t>
            </w:r>
            <w:r>
              <w:t xml:space="preserve">  </w:t>
            </w:r>
          </w:p>
          <w:p w:rsidR="007952D2" w:rsidRDefault="00CF6176">
            <w:pPr>
              <w:spacing w:after="57" w:line="259" w:lineRule="auto"/>
              <w:ind w:left="0" w:firstLine="0"/>
              <w:jc w:val="left"/>
            </w:pPr>
            <w:r>
              <w:rPr>
                <w:b/>
                <w:color w:val="1F497D"/>
                <w:sz w:val="24"/>
              </w:rPr>
              <w:t xml:space="preserve">(а) </w:t>
            </w:r>
            <w:r>
              <w:t xml:space="preserve"> 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497D"/>
                <w:sz w:val="24"/>
              </w:rPr>
              <w:t xml:space="preserve">Кол-во/%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b/>
                <w:color w:val="1F497D"/>
                <w:sz w:val="24"/>
              </w:rPr>
              <w:t xml:space="preserve">Затрудняюсь ответить  Кол-во/% </w:t>
            </w:r>
            <w:r>
              <w:t xml:space="preserve">  </w:t>
            </w:r>
          </w:p>
        </w:tc>
      </w:tr>
      <w:tr w:rsidR="007952D2">
        <w:trPr>
          <w:trHeight w:val="452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Уровень компетентности педагогов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18/90%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2/10% </w:t>
            </w:r>
            <w:r>
              <w:t xml:space="preserve">  </w:t>
            </w:r>
          </w:p>
        </w:tc>
      </w:tr>
      <w:tr w:rsidR="007952D2">
        <w:trPr>
          <w:trHeight w:val="610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6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развивающей среды в детском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саду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20/100%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</w:tr>
      <w:tr w:rsidR="007952D2">
        <w:trPr>
          <w:trHeight w:val="351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питания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right="317" w:firstLine="0"/>
              <w:jc w:val="center"/>
            </w:pPr>
            <w:r>
              <w:rPr>
                <w:sz w:val="24"/>
              </w:rPr>
              <w:t xml:space="preserve">18/86,6%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1/5%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1/5% </w:t>
            </w:r>
            <w:r>
              <w:t xml:space="preserve">  </w:t>
            </w:r>
          </w:p>
        </w:tc>
      </w:tr>
      <w:tr w:rsidR="007952D2">
        <w:trPr>
          <w:trHeight w:val="355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Оформление групп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20/100%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</w:tr>
      <w:tr w:rsidR="007952D2">
        <w:trPr>
          <w:trHeight w:val="341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Материально –техническое обеспечение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15/75%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5/25% </w:t>
            </w:r>
            <w:r>
              <w:t xml:space="preserve">  </w:t>
            </w:r>
          </w:p>
        </w:tc>
      </w:tr>
      <w:tr w:rsidR="007952D2">
        <w:trPr>
          <w:trHeight w:val="422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Отношение между воспитанниками в группе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10/50%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5/25%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5/25% </w:t>
            </w:r>
            <w:r>
              <w:t xml:space="preserve">  </w:t>
            </w:r>
          </w:p>
        </w:tc>
      </w:tr>
      <w:tr w:rsidR="007952D2">
        <w:trPr>
          <w:trHeight w:val="456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Отношение родителей с воспитателями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19/95%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1/5% </w:t>
            </w:r>
            <w:r>
              <w:t xml:space="preserve">  </w:t>
            </w:r>
          </w:p>
        </w:tc>
      </w:tr>
      <w:tr w:rsidR="007952D2">
        <w:trPr>
          <w:trHeight w:val="610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Отношение </w:t>
            </w:r>
            <w:r>
              <w:rPr>
                <w:sz w:val="24"/>
              </w:rPr>
              <w:tab/>
              <w:t xml:space="preserve">родителей </w:t>
            </w:r>
            <w:r>
              <w:rPr>
                <w:sz w:val="24"/>
              </w:rPr>
              <w:tab/>
              <w:t xml:space="preserve">с </w:t>
            </w:r>
            <w:r>
              <w:rPr>
                <w:sz w:val="24"/>
              </w:rPr>
              <w:tab/>
              <w:t xml:space="preserve">администрацией детского сада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18/90%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2/10% </w:t>
            </w:r>
            <w:r>
              <w:t xml:space="preserve">  </w:t>
            </w:r>
          </w:p>
        </w:tc>
      </w:tr>
      <w:tr w:rsidR="007952D2">
        <w:trPr>
          <w:trHeight w:val="476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Отношение вашего ребенка с воспитателями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18/90%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2/10% </w:t>
            </w:r>
            <w:r>
              <w:t xml:space="preserve">  </w:t>
            </w:r>
          </w:p>
        </w:tc>
      </w:tr>
      <w:tr w:rsidR="007952D2">
        <w:trPr>
          <w:trHeight w:val="610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Отношение вашего ребенка к детскому саду в целом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18/90%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2/10% </w:t>
            </w:r>
            <w:r>
              <w:t xml:space="preserve">  </w:t>
            </w:r>
          </w:p>
        </w:tc>
      </w:tr>
      <w:tr w:rsidR="007952D2">
        <w:trPr>
          <w:trHeight w:val="341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Работа педагогов по </w:t>
            </w:r>
            <w:proofErr w:type="spellStart"/>
            <w:r>
              <w:rPr>
                <w:sz w:val="24"/>
              </w:rPr>
              <w:t>здоровьесбережению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17/80%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3/15% </w:t>
            </w:r>
            <w:r>
              <w:t xml:space="preserve">  </w:t>
            </w:r>
          </w:p>
        </w:tc>
      </w:tr>
      <w:tr w:rsidR="007952D2">
        <w:trPr>
          <w:trHeight w:val="720"/>
        </w:trPr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tabs>
                <w:tab w:val="center" w:pos="1813"/>
                <w:tab w:val="center" w:pos="2833"/>
                <w:tab w:val="center" w:pos="3549"/>
                <w:tab w:val="center" w:pos="4265"/>
                <w:tab w:val="right" w:pos="4890"/>
              </w:tabs>
              <w:spacing w:after="8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Игровое </w:t>
            </w:r>
            <w:r>
              <w:rPr>
                <w:sz w:val="24"/>
              </w:rPr>
              <w:tab/>
              <w:t xml:space="preserve">оборудование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группах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на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территории детского сада </w:t>
            </w:r>
            <w: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15/100% </w:t>
            </w:r>
            <w:r>
              <w:t xml:space="preserve">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3/15% </w:t>
            </w: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2/10% </w:t>
            </w:r>
            <w:r>
              <w:t xml:space="preserve">  </w:t>
            </w:r>
          </w:p>
        </w:tc>
      </w:tr>
    </w:tbl>
    <w:p w:rsidR="007952D2" w:rsidRDefault="00CF6176">
      <w:pPr>
        <w:spacing w:after="111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0" w:line="259" w:lineRule="auto"/>
        <w:ind w:left="1114"/>
        <w:jc w:val="left"/>
      </w:pPr>
      <w:r>
        <w:rPr>
          <w:b/>
          <w:u w:val="single" w:color="000000"/>
        </w:rPr>
        <w:t>Вывод:</w:t>
      </w:r>
      <w:r>
        <w:rPr>
          <w:b/>
        </w:rPr>
        <w:t xml:space="preserve">  </w:t>
      </w:r>
      <w:r>
        <w:t xml:space="preserve">  </w:t>
      </w:r>
    </w:p>
    <w:p w:rsidR="007952D2" w:rsidRDefault="00CF6176">
      <w:pPr>
        <w:spacing w:after="31"/>
        <w:ind w:left="1128" w:right="350"/>
      </w:pPr>
      <w:r>
        <w:t>В МБДОУ   д/с «Красная шапочка» ст</w:t>
      </w:r>
      <w:r w:rsidR="006C7B20">
        <w:t>. Калининской в 2021</w:t>
      </w:r>
      <w:r>
        <w:t xml:space="preserve"> году эффективно функционировала внутренняя система оценки качества образования.  Для достижения максимальной объективности внутренней системы оценки качества образования эффективно использовались такие формы работы, как мониторинг, контроль и анкетирование. </w:t>
      </w:r>
    </w:p>
    <w:p w:rsidR="007952D2" w:rsidRDefault="00CF6176">
      <w:pPr>
        <w:spacing w:after="218" w:line="259" w:lineRule="auto"/>
        <w:ind w:left="1133" w:firstLine="0"/>
        <w:jc w:val="left"/>
      </w:pPr>
      <w:r>
        <w:rPr>
          <w:b/>
        </w:rPr>
        <w:lastRenderedPageBreak/>
        <w:t xml:space="preserve"> </w:t>
      </w:r>
      <w:r>
        <w:t xml:space="preserve"> </w:t>
      </w:r>
    </w:p>
    <w:p w:rsidR="007952D2" w:rsidRDefault="00CF6176">
      <w:pPr>
        <w:pStyle w:val="1"/>
        <w:spacing w:after="134"/>
        <w:ind w:left="967" w:right="7"/>
        <w:jc w:val="center"/>
      </w:pPr>
      <w:r>
        <w:t>V. Оценка кадрового обеспечения</w:t>
      </w:r>
      <w:r>
        <w:rPr>
          <w:b w:val="0"/>
        </w:rPr>
        <w:t xml:space="preserve"> </w:t>
      </w:r>
      <w:r>
        <w:t xml:space="preserve"> </w:t>
      </w:r>
    </w:p>
    <w:p w:rsidR="007952D2" w:rsidRDefault="00CF6176">
      <w:pPr>
        <w:ind w:left="1128" w:right="165"/>
      </w:pPr>
      <w:r>
        <w:t xml:space="preserve">Детский сад укомплектован педагогами на 100 процентов согласно штатному расписанию. Всего работают 11сотрудников. Педагогический коллектив насчитывает 3 педагогов.  </w:t>
      </w:r>
    </w:p>
    <w:p w:rsidR="007952D2" w:rsidRDefault="006C7B20">
      <w:pPr>
        <w:spacing w:after="46"/>
        <w:ind w:left="1128" w:right="165"/>
      </w:pPr>
      <w:r>
        <w:t>За 2021</w:t>
      </w:r>
      <w:r w:rsidR="00CF6176">
        <w:t xml:space="preserve"> году педагогические работники прошли аттестацию занимаемой должности на соответствие должности – воспитатель.  </w:t>
      </w:r>
    </w:p>
    <w:p w:rsidR="007952D2" w:rsidRDefault="00CF6176">
      <w:pPr>
        <w:spacing w:after="0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ind w:left="1128" w:right="165"/>
      </w:pPr>
      <w:r>
        <w:t xml:space="preserve">Курсы </w:t>
      </w:r>
      <w:hyperlink r:id="rId34" w:anchor="/document/16/4019/">
        <w:r w:rsidRPr="006C7B20">
          <w:rPr>
            <w:color w:val="auto"/>
          </w:rPr>
          <w:t>повышения квалификаци</w:t>
        </w:r>
      </w:hyperlink>
      <w:hyperlink r:id="rId35" w:anchor="/document/16/4019/">
        <w:r w:rsidRPr="006C7B20">
          <w:rPr>
            <w:color w:val="auto"/>
          </w:rPr>
          <w:t>и</w:t>
        </w:r>
      </w:hyperlink>
      <w:hyperlink r:id="rId36" w:anchor="/document/16/4019/">
        <w:r>
          <w:t xml:space="preserve"> </w:t>
        </w:r>
      </w:hyperlink>
      <w:hyperlink r:id="rId37" w:anchor="/document/16/4019/">
        <w:r>
          <w:t>в</w:t>
        </w:r>
      </w:hyperlink>
      <w:r w:rsidR="006C7B20">
        <w:t xml:space="preserve"> 2021</w:t>
      </w:r>
      <w:r>
        <w:t xml:space="preserve"> году прошли 2 педагога;  </w:t>
      </w:r>
    </w:p>
    <w:p w:rsidR="006C7B20" w:rsidRDefault="006C7B20" w:rsidP="006C7B20">
      <w:pPr>
        <w:spacing w:after="8"/>
        <w:ind w:left="1128" w:right="165"/>
      </w:pPr>
      <w:r>
        <w:t>2021</w:t>
      </w:r>
      <w:r w:rsidR="00CF6176">
        <w:t xml:space="preserve">г – 1чел. Заведующий.  </w:t>
      </w:r>
    </w:p>
    <w:p w:rsidR="006C7B20" w:rsidRDefault="006C7B20" w:rsidP="006C7B20">
      <w:pPr>
        <w:spacing w:after="8"/>
        <w:ind w:left="1128" w:right="165"/>
      </w:pPr>
    </w:p>
    <w:p w:rsidR="006C7B20" w:rsidRDefault="006C7B20" w:rsidP="006C7B20">
      <w:pPr>
        <w:spacing w:after="8"/>
        <w:ind w:left="1128" w:right="165"/>
      </w:pPr>
    </w:p>
    <w:p w:rsidR="006C7B20" w:rsidRDefault="006C7B20" w:rsidP="006C7B20">
      <w:pPr>
        <w:spacing w:after="8"/>
        <w:ind w:left="1128" w:right="165"/>
      </w:pPr>
    </w:p>
    <w:p w:rsidR="006C7B20" w:rsidRDefault="006C7B20" w:rsidP="006C7B20">
      <w:pPr>
        <w:spacing w:after="8"/>
        <w:ind w:left="1128" w:right="165"/>
      </w:pPr>
    </w:p>
    <w:p w:rsidR="006C7B20" w:rsidRDefault="006C7B20" w:rsidP="006C7B20">
      <w:pPr>
        <w:spacing w:after="8"/>
        <w:ind w:left="1128" w:right="165"/>
      </w:pPr>
    </w:p>
    <w:p w:rsidR="006C7B20" w:rsidRDefault="006C7B20" w:rsidP="006C7B20">
      <w:pPr>
        <w:spacing w:after="8"/>
        <w:ind w:left="1128" w:right="165"/>
      </w:pPr>
    </w:p>
    <w:p w:rsidR="006C7B20" w:rsidRDefault="006C7B20" w:rsidP="006C7B20">
      <w:pPr>
        <w:spacing w:after="8"/>
        <w:ind w:left="1128" w:right="165"/>
      </w:pPr>
    </w:p>
    <w:p w:rsidR="006C7B20" w:rsidRDefault="006C7B20" w:rsidP="006C7B20">
      <w:pPr>
        <w:spacing w:after="8"/>
        <w:ind w:left="1128" w:right="165"/>
      </w:pPr>
    </w:p>
    <w:p w:rsidR="006C7B20" w:rsidRDefault="006C7B20" w:rsidP="006C7B20">
      <w:pPr>
        <w:spacing w:after="8"/>
        <w:ind w:left="1128" w:right="165"/>
      </w:pPr>
    </w:p>
    <w:p w:rsidR="006C7B20" w:rsidRDefault="006C7B20" w:rsidP="006C7B20">
      <w:pPr>
        <w:spacing w:after="8"/>
        <w:ind w:left="1128" w:right="165"/>
      </w:pPr>
    </w:p>
    <w:p w:rsidR="007952D2" w:rsidRDefault="00CF6176" w:rsidP="006C7B20">
      <w:pPr>
        <w:spacing w:after="8"/>
        <w:ind w:left="1128" w:right="165"/>
      </w:pPr>
      <w:r>
        <w:rPr>
          <w:color w:val="FF0000"/>
          <w:sz w:val="32"/>
        </w:rPr>
        <w:t xml:space="preserve"> </w:t>
      </w:r>
      <w:r>
        <w:t xml:space="preserve"> </w:t>
      </w:r>
    </w:p>
    <w:p w:rsidR="007952D2" w:rsidRDefault="00CF6176">
      <w:pPr>
        <w:pStyle w:val="1"/>
        <w:spacing w:after="5"/>
        <w:ind w:left="1133" w:firstLine="0"/>
      </w:pPr>
      <w:r>
        <w:rPr>
          <w:b w:val="0"/>
          <w:color w:val="FF0000"/>
          <w:sz w:val="32"/>
        </w:rPr>
        <w:t xml:space="preserve">Диаграмма с характеристиками кадрового состава МБДОУ д/с «Красная шапочка» ст. Калининской </w:t>
      </w:r>
      <w:r>
        <w:t xml:space="preserve"> </w:t>
      </w:r>
    </w:p>
    <w:p w:rsidR="007952D2" w:rsidRDefault="00CF6176">
      <w:pPr>
        <w:spacing w:after="0" w:line="259" w:lineRule="auto"/>
        <w:ind w:left="1133" w:firstLine="0"/>
        <w:jc w:val="left"/>
      </w:pPr>
      <w:r>
        <w:rPr>
          <w:color w:val="FF0000"/>
          <w:sz w:val="32"/>
        </w:rPr>
        <w:t xml:space="preserve"> </w:t>
      </w:r>
      <w:r>
        <w:t xml:space="preserve"> </w:t>
      </w:r>
    </w:p>
    <w:p w:rsidR="007952D2" w:rsidRDefault="00CF6176">
      <w:pPr>
        <w:spacing w:after="0" w:line="259" w:lineRule="auto"/>
        <w:ind w:left="1200" w:firstLine="0"/>
        <w:jc w:val="center"/>
      </w:pPr>
      <w:r>
        <w:rPr>
          <w:color w:val="FF0000"/>
          <w:sz w:val="32"/>
        </w:rPr>
        <w:lastRenderedPageBreak/>
        <w:t xml:space="preserve"> </w:t>
      </w:r>
      <w:r>
        <w:t xml:space="preserve"> </w:t>
      </w:r>
    </w:p>
    <w:p w:rsidR="007952D2" w:rsidRDefault="00CF6176">
      <w:pPr>
        <w:spacing w:after="0" w:line="259" w:lineRule="auto"/>
        <w:ind w:left="0" w:right="1676" w:firstLine="0"/>
        <w:jc w:val="right"/>
      </w:pPr>
      <w:r>
        <w:rPr>
          <w:noProof/>
        </w:rPr>
        <w:drawing>
          <wp:inline distT="0" distB="0" distL="0" distR="0">
            <wp:extent cx="7041515" cy="3788156"/>
            <wp:effectExtent l="0" t="0" r="0" b="0"/>
            <wp:docPr id="3744" name="Picture 3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" name="Picture 374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041515" cy="378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z w:val="32"/>
        </w:rPr>
        <w:t xml:space="preserve"> </w:t>
      </w:r>
      <w:r>
        <w:t xml:space="preserve"> </w:t>
      </w:r>
    </w:p>
    <w:p w:rsidR="007952D2" w:rsidRDefault="00CF6176">
      <w:pPr>
        <w:spacing w:after="22" w:line="259" w:lineRule="auto"/>
        <w:ind w:left="1133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:rsidR="007952D2" w:rsidRDefault="00CF6176">
      <w:pPr>
        <w:spacing w:after="21" w:line="259" w:lineRule="auto"/>
        <w:ind w:left="1133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:rsidR="007952D2" w:rsidRDefault="00CF6176">
      <w:pPr>
        <w:spacing w:after="26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14"/>
        <w:ind w:left="1128" w:right="165"/>
      </w:pPr>
      <w:r>
        <w:t xml:space="preserve">Педагоги МБДОУ д/с «Красная шапочка» ст. Калининской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>
        <w:t>саморазвиваются</w:t>
      </w:r>
      <w:proofErr w:type="spellEnd"/>
      <w:r>
        <w:t xml:space="preserve">. Все это в комплексе дает хороший результат в организации педагогической деятельности и улучшении качества образования и воспитания дошкольников.  </w:t>
      </w:r>
    </w:p>
    <w:p w:rsidR="007952D2" w:rsidRDefault="00CF6176">
      <w:pPr>
        <w:spacing w:after="151" w:line="259" w:lineRule="auto"/>
        <w:ind w:left="1133" w:firstLine="0"/>
        <w:jc w:val="left"/>
      </w:pPr>
      <w:r>
        <w:lastRenderedPageBreak/>
        <w:t xml:space="preserve">  </w:t>
      </w:r>
    </w:p>
    <w:p w:rsidR="007952D2" w:rsidRDefault="00CF6176">
      <w:pPr>
        <w:pStyle w:val="2"/>
        <w:ind w:left="1128"/>
      </w:pPr>
      <w:r>
        <w:t xml:space="preserve">VI. Оценка учебно-методического и библиотечно-информационного обеспечения  </w:t>
      </w:r>
    </w:p>
    <w:p w:rsidR="007952D2" w:rsidRDefault="00CF6176">
      <w:pPr>
        <w:spacing w:after="30" w:line="259" w:lineRule="auto"/>
        <w:ind w:left="1133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7952D2" w:rsidRDefault="00CF6176">
      <w:pPr>
        <w:spacing w:after="31" w:line="268" w:lineRule="auto"/>
        <w:ind w:left="1143" w:right="136"/>
      </w:pPr>
      <w:r>
        <w:rPr>
          <w:sz w:val="24"/>
        </w:rPr>
        <w:t xml:space="preserve">В МБДОУ д/с «Красная шапочка» ст. Калининской библиотеки является составной частью методической службы. Библиотечный фонд располагается в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</w:t>
      </w:r>
      <w:proofErr w:type="spellStart"/>
      <w:r>
        <w:rPr>
          <w:sz w:val="24"/>
        </w:rPr>
        <w:t>учебнометодических</w:t>
      </w:r>
      <w:proofErr w:type="spellEnd"/>
      <w:r>
        <w:rPr>
          <w:sz w:val="24"/>
        </w:rPr>
        <w:t xml:space="preserve"> пособий, рекомендованных для планирования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-образовательной работы в соответствии с обязательной частью ООП. Приобрели наглядно-дидактические пособия− серии «Мир в картинках», «Рассказы по картинкам», «Расскажите детям о…», «Играем в сказку», «Грамматика в картинках», «Искусство детям» − картины для рассматривания, плакаты − комплексы для оформления родительских уголков; − рабочие тетради для обучающихся. Информационное обеспечение МБДОУ д/с «Красная шапочка» ст. Калининской </w:t>
      </w:r>
      <w:proofErr w:type="gramStart"/>
      <w:r>
        <w:rPr>
          <w:sz w:val="24"/>
        </w:rPr>
        <w:t xml:space="preserve">включает:   </w:t>
      </w:r>
      <w:proofErr w:type="gramEnd"/>
      <w:r>
        <w:rPr>
          <w:sz w:val="24"/>
        </w:rPr>
        <w:t xml:space="preserve">      − информационно-телекоммуникационное оборудование – имеется  2 ноутбука, 2 принтера, 1 DVD-плеер, проектором мультимедиа; − программное обеспечение – позволяет работать с текстовыми редакторами, </w:t>
      </w:r>
      <w:proofErr w:type="spellStart"/>
      <w:r>
        <w:rPr>
          <w:sz w:val="24"/>
        </w:rPr>
        <w:t>интернет-ресурсами</w:t>
      </w:r>
      <w:proofErr w:type="spellEnd"/>
      <w:r>
        <w:rPr>
          <w:sz w:val="24"/>
        </w:rPr>
        <w:t xml:space="preserve">, фото-, видеоматериалами, графическими редакторами. </w:t>
      </w:r>
      <w:r>
        <w:t xml:space="preserve"> </w:t>
      </w:r>
    </w:p>
    <w:p w:rsidR="007952D2" w:rsidRDefault="00CF6176">
      <w:pPr>
        <w:spacing w:after="38" w:line="268" w:lineRule="auto"/>
        <w:ind w:left="1143" w:right="136"/>
      </w:pPr>
      <w:r>
        <w:rPr>
          <w:sz w:val="24"/>
        </w:rPr>
        <w:t xml:space="preserve">В МБДОУ д/с «Красная шапочка» ст. Калининской учебно-методическое и информационное обеспечение достаточное для организации образовательной деятельности и эффективной реализации ОП. </w:t>
      </w:r>
      <w:r>
        <w:t xml:space="preserve"> </w:t>
      </w:r>
    </w:p>
    <w:p w:rsidR="007952D2" w:rsidRDefault="00CF6176">
      <w:pPr>
        <w:spacing w:after="184" w:line="259" w:lineRule="auto"/>
        <w:ind w:left="1133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7952D2" w:rsidRDefault="00CF6176">
      <w:pPr>
        <w:pStyle w:val="2"/>
        <w:spacing w:after="31"/>
        <w:ind w:left="967"/>
        <w:jc w:val="center"/>
      </w:pPr>
      <w:r>
        <w:t xml:space="preserve">VII. Оценка материально-технической базы  </w:t>
      </w:r>
    </w:p>
    <w:p w:rsidR="007952D2" w:rsidRDefault="00CF6176">
      <w:pPr>
        <w:spacing w:after="0" w:line="259" w:lineRule="auto"/>
        <w:ind w:left="1133" w:firstLine="0"/>
        <w:jc w:val="left"/>
      </w:pPr>
      <w:r>
        <w:rPr>
          <w:rFonts w:ascii="Arial" w:eastAsia="Arial" w:hAnsi="Arial" w:cs="Arial"/>
          <w:i/>
          <w:sz w:val="20"/>
        </w:rPr>
        <w:t xml:space="preserve"> </w:t>
      </w:r>
      <w:r>
        <w:t xml:space="preserve"> </w:t>
      </w:r>
    </w:p>
    <w:p w:rsidR="007952D2" w:rsidRDefault="00CF6176">
      <w:pPr>
        <w:ind w:left="1128" w:right="165"/>
      </w:pPr>
      <w:r>
        <w:t>В МБДОУ д/с «Красная шапочка» ст. Калининской сформирована материально-техническая база для реализации образовательных программ, жизнеобеспечения и развития дете</w:t>
      </w:r>
      <w:r w:rsidR="006C7B20">
        <w:t>й. В МБДОУ д/с «Красная</w:t>
      </w:r>
      <w:r>
        <w:t xml:space="preserve"> шапочка» ст. Калининская оборудованы помещения: − групповые помещения –2;  </w:t>
      </w:r>
    </w:p>
    <w:p w:rsidR="007952D2" w:rsidRDefault="00CF6176">
      <w:pPr>
        <w:ind w:left="1128" w:right="165"/>
      </w:pPr>
      <w:r>
        <w:t xml:space="preserve">− кабинет заведующего – 1;  </w:t>
      </w:r>
    </w:p>
    <w:p w:rsidR="007952D2" w:rsidRDefault="00CF6176">
      <w:pPr>
        <w:ind w:left="1128" w:right="165"/>
      </w:pPr>
      <w:r>
        <w:t xml:space="preserve">− пищеблок – 1;  </w:t>
      </w:r>
    </w:p>
    <w:p w:rsidR="007952D2" w:rsidRDefault="00CF6176">
      <w:pPr>
        <w:ind w:left="1128" w:right="165"/>
      </w:pPr>
      <w:r>
        <w:lastRenderedPageBreak/>
        <w:t xml:space="preserve">− прачечная – 1;  </w:t>
      </w:r>
    </w:p>
    <w:p w:rsidR="007952D2" w:rsidRDefault="00CF6176">
      <w:pPr>
        <w:numPr>
          <w:ilvl w:val="0"/>
          <w:numId w:val="5"/>
        </w:numPr>
        <w:ind w:right="165" w:hanging="163"/>
      </w:pPr>
      <w:r>
        <w:t xml:space="preserve">моечная комната -2;  </w:t>
      </w:r>
    </w:p>
    <w:p w:rsidR="007952D2" w:rsidRDefault="00CF6176">
      <w:pPr>
        <w:numPr>
          <w:ilvl w:val="0"/>
          <w:numId w:val="5"/>
        </w:numPr>
        <w:spacing w:after="32"/>
        <w:ind w:right="165" w:hanging="163"/>
      </w:pPr>
      <w:r>
        <w:t xml:space="preserve">раздевалка -2;  </w:t>
      </w:r>
    </w:p>
    <w:p w:rsidR="007952D2" w:rsidRDefault="00CF6176">
      <w:pPr>
        <w:spacing w:after="192" w:line="259" w:lineRule="auto"/>
        <w:ind w:left="1133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7952D2" w:rsidRDefault="00CF6176">
      <w:pPr>
        <w:spacing w:after="219" w:line="268" w:lineRule="auto"/>
        <w:ind w:left="1143" w:right="136"/>
      </w:pPr>
      <w:r>
        <w:rPr>
          <w:sz w:val="24"/>
        </w:rPr>
        <w:t xml:space="preserve">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</w:t>
      </w:r>
      <w:r>
        <w:t xml:space="preserve"> </w:t>
      </w:r>
    </w:p>
    <w:p w:rsidR="007952D2" w:rsidRDefault="00CF6176">
      <w:pPr>
        <w:spacing w:after="46"/>
        <w:ind w:left="1128" w:right="165"/>
      </w:pPr>
      <w:r>
        <w:t xml:space="preserve">Материально-техническое состояние МБДОУ д/с «Красная шапочка» ст. Калининской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 </w:t>
      </w:r>
    </w:p>
    <w:p w:rsidR="007952D2" w:rsidRDefault="00CF6176">
      <w:pPr>
        <w:spacing w:after="92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93" w:line="259" w:lineRule="auto"/>
        <w:ind w:left="945" w:firstLine="0"/>
        <w:jc w:val="center"/>
      </w:pPr>
      <w:r>
        <w:rPr>
          <w:b/>
          <w:sz w:val="24"/>
        </w:rPr>
        <w:t>Результаты анализа показателей деятельности организации</w:t>
      </w:r>
      <w:r>
        <w:rPr>
          <w:sz w:val="24"/>
        </w:rPr>
        <w:t xml:space="preserve"> </w:t>
      </w:r>
      <w:r>
        <w:t xml:space="preserve"> </w:t>
      </w:r>
    </w:p>
    <w:p w:rsidR="007952D2" w:rsidRDefault="00CF6176">
      <w:pPr>
        <w:spacing w:after="0" w:line="259" w:lineRule="auto"/>
        <w:ind w:left="1133" w:firstLine="0"/>
        <w:jc w:val="left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13967" w:type="dxa"/>
        <w:tblInd w:w="1160" w:type="dxa"/>
        <w:tblCellMar>
          <w:top w:w="62" w:type="dxa"/>
          <w:left w:w="94" w:type="dxa"/>
          <w:bottom w:w="60" w:type="dxa"/>
          <w:right w:w="29" w:type="dxa"/>
        </w:tblCellMar>
        <w:tblLook w:val="04A0" w:firstRow="1" w:lastRow="0" w:firstColumn="1" w:lastColumn="0" w:noHBand="0" w:noVBand="1"/>
      </w:tblPr>
      <w:tblGrid>
        <w:gridCol w:w="10980"/>
        <w:gridCol w:w="1522"/>
        <w:gridCol w:w="1465"/>
      </w:tblGrid>
      <w:tr w:rsidR="007952D2">
        <w:trPr>
          <w:trHeight w:val="1133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>Показатели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7" w:line="259" w:lineRule="auto"/>
              <w:ind w:left="0" w:right="119" w:firstLine="0"/>
              <w:jc w:val="center"/>
            </w:pPr>
            <w:r>
              <w:rPr>
                <w:b/>
                <w:sz w:val="24"/>
              </w:rPr>
              <w:t xml:space="preserve">Единица  </w:t>
            </w:r>
            <w:r>
              <w:t xml:space="preserve"> </w:t>
            </w:r>
          </w:p>
          <w:p w:rsidR="007952D2" w:rsidRDefault="00CF6176">
            <w:pPr>
              <w:spacing w:after="70" w:line="259" w:lineRule="auto"/>
              <w:ind w:left="120" w:firstLine="0"/>
              <w:jc w:val="center"/>
            </w:pP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91" w:firstLine="0"/>
              <w:jc w:val="left"/>
            </w:pPr>
            <w:r>
              <w:rPr>
                <w:b/>
                <w:sz w:val="24"/>
              </w:rPr>
              <w:t>измерения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Количество</w:t>
            </w:r>
            <w:r>
              <w:rPr>
                <w:sz w:val="24"/>
              </w:rPr>
              <w:t xml:space="preserve"> </w:t>
            </w:r>
          </w:p>
        </w:tc>
      </w:tr>
      <w:tr w:rsidR="007952D2">
        <w:trPr>
          <w:trHeight w:val="619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52D2" w:rsidRDefault="00CF6176">
            <w:pPr>
              <w:spacing w:after="0" w:line="259" w:lineRule="auto"/>
              <w:ind w:left="5186" w:firstLine="0"/>
              <w:jc w:val="left"/>
            </w:pPr>
            <w:r>
              <w:rPr>
                <w:b/>
                <w:sz w:val="24"/>
              </w:rPr>
              <w:t>Образовательная деятельность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9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7952D2">
        <w:trPr>
          <w:trHeight w:val="153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708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Общее количество воспитанников, которые обучаются по программе дошкольного образования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человек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70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30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952D2">
        <w:trPr>
          <w:trHeight w:val="624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lastRenderedPageBreak/>
              <w:t xml:space="preserve">Общее количество воспитанников в возрасте от трех до семи лет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32" w:firstLine="0"/>
              <w:jc w:val="center"/>
            </w:pPr>
            <w:r>
              <w:rPr>
                <w:sz w:val="24"/>
              </w:rPr>
              <w:t xml:space="preserve">человек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30 </w:t>
            </w:r>
            <w:r>
              <w:t xml:space="preserve"> </w:t>
            </w:r>
          </w:p>
        </w:tc>
      </w:tr>
      <w:tr w:rsidR="007952D2">
        <w:trPr>
          <w:trHeight w:val="1765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17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Количество (удельный вес) детей от общей численности  </w:t>
            </w:r>
            <w:r>
              <w:t xml:space="preserve"> </w:t>
            </w:r>
          </w:p>
          <w:p w:rsidR="007952D2" w:rsidRDefault="00CF6176">
            <w:pPr>
              <w:spacing w:after="63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12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воспитанников, которые получают услуги присмотра и ухода, в том  </w:t>
            </w:r>
            <w:r>
              <w:t xml:space="preserve"> </w:t>
            </w:r>
          </w:p>
          <w:p w:rsidR="007952D2" w:rsidRDefault="00CF6176">
            <w:pPr>
              <w:spacing w:after="61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числе в группах: 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12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человек  </w:t>
            </w:r>
            <w:r>
              <w:t xml:space="preserve"> </w:t>
            </w:r>
          </w:p>
          <w:p w:rsidR="007952D2" w:rsidRDefault="00CF6176">
            <w:pPr>
              <w:spacing w:after="58" w:line="259" w:lineRule="auto"/>
              <w:ind w:left="207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(процент)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7952D2">
        <w:trPr>
          <w:trHeight w:val="583"/>
        </w:trPr>
        <w:tc>
          <w:tcPr>
            <w:tcW w:w="10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10-часового пребывания </w:t>
            </w:r>
            <w:r>
              <w:t xml:space="preserve">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30 (100%) </w:t>
            </w:r>
            <w:r>
              <w:t xml:space="preserve"> </w:t>
            </w:r>
          </w:p>
        </w:tc>
      </w:tr>
    </w:tbl>
    <w:p w:rsidR="007952D2" w:rsidRDefault="00CF617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3967" w:type="dxa"/>
        <w:tblInd w:w="1160" w:type="dxa"/>
        <w:tblCellMar>
          <w:top w:w="0" w:type="dxa"/>
          <w:left w:w="94" w:type="dxa"/>
          <w:bottom w:w="37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  <w:gridCol w:w="1522"/>
        <w:gridCol w:w="1465"/>
      </w:tblGrid>
      <w:tr w:rsidR="007952D2">
        <w:trPr>
          <w:trHeight w:val="1131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16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Численность (удельный вес) воспитанников с ОВЗ от общей  </w:t>
            </w:r>
            <w:r>
              <w:t xml:space="preserve"> </w:t>
            </w:r>
          </w:p>
          <w:p w:rsidR="007952D2" w:rsidRDefault="00CF6176">
            <w:pPr>
              <w:spacing w:after="63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численности воспитанников, которые получают услуги: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11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человек  </w:t>
            </w:r>
            <w:r>
              <w:t xml:space="preserve"> </w:t>
            </w:r>
          </w:p>
          <w:p w:rsidR="007952D2" w:rsidRDefault="00CF6176">
            <w:pPr>
              <w:spacing w:after="58" w:line="259" w:lineRule="auto"/>
              <w:ind w:left="207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(процент)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  </w:t>
            </w:r>
          </w:p>
        </w:tc>
      </w:tr>
      <w:tr w:rsidR="007952D2">
        <w:trPr>
          <w:trHeight w:val="655"/>
        </w:trPr>
        <w:tc>
          <w:tcPr>
            <w:tcW w:w="10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коррекции недостатков физического, психического развития </w:t>
            </w:r>
            <w:r>
              <w:t xml:space="preserve"> </w:t>
            </w:r>
          </w:p>
        </w:tc>
        <w:tc>
          <w:tcPr>
            <w:tcW w:w="1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0 (0%)  </w:t>
            </w:r>
          </w:p>
        </w:tc>
      </w:tr>
      <w:tr w:rsidR="007952D2">
        <w:trPr>
          <w:trHeight w:val="1133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12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Средний показатель пропущенных по болезни дней на одного  </w:t>
            </w:r>
            <w:r>
              <w:t xml:space="preserve"> </w:t>
            </w:r>
          </w:p>
          <w:p w:rsidR="007952D2" w:rsidRDefault="00CF6176">
            <w:pPr>
              <w:spacing w:after="65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воспитанника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 xml:space="preserve">день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35  </w:t>
            </w:r>
          </w:p>
        </w:tc>
      </w:tr>
      <w:tr w:rsidR="007952D2">
        <w:trPr>
          <w:trHeight w:val="2130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63" w:line="259" w:lineRule="auto"/>
              <w:ind w:left="5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Общая численность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, в том числе количество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: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22" w:line="259" w:lineRule="auto"/>
              <w:ind w:left="92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17" w:line="259" w:lineRule="auto"/>
              <w:ind w:left="92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17" w:line="259" w:lineRule="auto"/>
              <w:ind w:left="92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0" w:firstLine="696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  <w:r>
              <w:rPr>
                <w:sz w:val="24"/>
              </w:rPr>
              <w:t xml:space="preserve">человек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21" w:line="259" w:lineRule="auto"/>
              <w:ind w:left="0" w:firstLine="0"/>
              <w:jc w:val="left"/>
            </w:pPr>
            <w:r>
              <w:t xml:space="preserve">  </w:t>
            </w:r>
          </w:p>
          <w:p w:rsidR="007952D2" w:rsidRDefault="00CF6176">
            <w:pPr>
              <w:spacing w:after="21" w:line="259" w:lineRule="auto"/>
              <w:ind w:left="0" w:firstLine="0"/>
              <w:jc w:val="left"/>
            </w:pPr>
            <w:r>
              <w:t xml:space="preserve">  </w:t>
            </w:r>
          </w:p>
          <w:p w:rsidR="007952D2" w:rsidRDefault="00CF6176">
            <w:pPr>
              <w:spacing w:after="26" w:line="259" w:lineRule="auto"/>
              <w:ind w:left="0" w:firstLine="0"/>
              <w:jc w:val="left"/>
            </w:pPr>
            <w:r>
              <w:t xml:space="preserve">  </w:t>
            </w:r>
          </w:p>
          <w:p w:rsidR="007952D2" w:rsidRDefault="00CF6176">
            <w:pPr>
              <w:spacing w:after="22" w:line="259" w:lineRule="auto"/>
              <w:ind w:left="0" w:firstLine="0"/>
              <w:jc w:val="left"/>
            </w:pPr>
            <w:r>
              <w:t xml:space="preserve">3  </w:t>
            </w:r>
          </w:p>
          <w:p w:rsidR="007952D2" w:rsidRDefault="00CF6176">
            <w:pPr>
              <w:spacing w:after="0" w:line="259" w:lineRule="auto"/>
              <w:ind w:left="0" w:right="-30" w:firstLine="0"/>
              <w:jc w:val="left"/>
            </w:pPr>
            <w:r>
              <w:t xml:space="preserve">                    </w:t>
            </w:r>
          </w:p>
        </w:tc>
      </w:tr>
      <w:tr w:rsidR="007952D2">
        <w:trPr>
          <w:trHeight w:val="689"/>
        </w:trPr>
        <w:tc>
          <w:tcPr>
            <w:tcW w:w="10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 высшим образованием </w:t>
            </w:r>
            <w:r>
              <w:t xml:space="preserve">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1  </w:t>
            </w:r>
          </w:p>
        </w:tc>
      </w:tr>
      <w:tr w:rsidR="007952D2">
        <w:trPr>
          <w:trHeight w:val="67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высшим образованием педагогической направленности (профиля)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1  </w:t>
            </w:r>
          </w:p>
        </w:tc>
      </w:tr>
      <w:tr w:rsidR="007952D2">
        <w:trPr>
          <w:trHeight w:val="67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средним профессиональным образованием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2  </w:t>
            </w:r>
          </w:p>
        </w:tc>
      </w:tr>
      <w:tr w:rsidR="007952D2">
        <w:trPr>
          <w:trHeight w:val="1133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16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средним профессиональным образованием педагогической  </w:t>
            </w:r>
            <w:r>
              <w:t xml:space="preserve"> </w:t>
            </w:r>
          </w:p>
          <w:p w:rsidR="007952D2" w:rsidRDefault="00CF6176">
            <w:pPr>
              <w:spacing w:after="67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направленности (профиля)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3  </w:t>
            </w:r>
          </w:p>
        </w:tc>
      </w:tr>
      <w:tr w:rsidR="007952D2">
        <w:trPr>
          <w:trHeight w:val="112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right="2258" w:firstLine="0"/>
              <w:jc w:val="left"/>
            </w:pPr>
            <w:r>
              <w:rPr>
                <w:sz w:val="24"/>
              </w:rPr>
              <w:t xml:space="preserve">Количество (удельный вес численности) педагогических работников,  которым по результатам аттестации присвоена квалификационная  категория, в общей численности педагогических работников, в том числе: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11" w:line="259" w:lineRule="auto"/>
              <w:ind w:left="0" w:right="151" w:firstLine="0"/>
              <w:jc w:val="center"/>
            </w:pPr>
            <w:r>
              <w:rPr>
                <w:sz w:val="24"/>
              </w:rPr>
              <w:t xml:space="preserve">человек  </w:t>
            </w:r>
            <w:r>
              <w:t xml:space="preserve"> </w:t>
            </w:r>
          </w:p>
          <w:p w:rsidR="007952D2" w:rsidRDefault="00CF6176">
            <w:pPr>
              <w:spacing w:after="64" w:line="259" w:lineRule="auto"/>
              <w:ind w:left="92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4"/>
              </w:rPr>
              <w:t xml:space="preserve">(процент)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0  </w:t>
            </w:r>
          </w:p>
        </w:tc>
      </w:tr>
      <w:tr w:rsidR="007952D2">
        <w:trPr>
          <w:trHeight w:val="607"/>
        </w:trPr>
        <w:tc>
          <w:tcPr>
            <w:tcW w:w="10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 высшей </w:t>
            </w:r>
            <w:r>
              <w:t xml:space="preserve">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 </w:t>
            </w:r>
            <w:r>
              <w:t xml:space="preserve"> </w:t>
            </w:r>
          </w:p>
        </w:tc>
      </w:tr>
      <w:tr w:rsidR="007952D2">
        <w:trPr>
          <w:trHeight w:val="624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первой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0 </w:t>
            </w:r>
            <w:r>
              <w:t xml:space="preserve"> </w:t>
            </w:r>
          </w:p>
        </w:tc>
      </w:tr>
    </w:tbl>
    <w:p w:rsidR="007952D2" w:rsidRDefault="00CF6176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3967" w:type="dxa"/>
        <w:tblInd w:w="1160" w:type="dxa"/>
        <w:tblCellMar>
          <w:top w:w="59" w:type="dxa"/>
          <w:left w:w="9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  <w:gridCol w:w="1522"/>
        <w:gridCol w:w="1465"/>
      </w:tblGrid>
      <w:tr w:rsidR="007952D2">
        <w:trPr>
          <w:trHeight w:val="1078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5" w:firstLine="0"/>
            </w:pPr>
            <w:r>
              <w:rPr>
                <w:sz w:val="24"/>
              </w:rPr>
              <w:lastRenderedPageBreak/>
              <w:t xml:space="preserve"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12" w:line="259" w:lineRule="auto"/>
              <w:ind w:left="0" w:right="151" w:firstLine="0"/>
              <w:jc w:val="center"/>
            </w:pPr>
            <w:r>
              <w:rPr>
                <w:sz w:val="24"/>
              </w:rPr>
              <w:t xml:space="preserve">человек  </w:t>
            </w:r>
            <w:r>
              <w:t xml:space="preserve"> </w:t>
            </w:r>
          </w:p>
          <w:p w:rsidR="007952D2" w:rsidRDefault="00CF6176">
            <w:pPr>
              <w:spacing w:after="58" w:line="259" w:lineRule="auto"/>
              <w:ind w:left="92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4"/>
              </w:rPr>
              <w:t xml:space="preserve">(процент)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</w:tr>
    </w:tbl>
    <w:p w:rsidR="007952D2" w:rsidRDefault="007952D2">
      <w:pPr>
        <w:spacing w:after="0" w:line="259" w:lineRule="auto"/>
        <w:ind w:left="0" w:right="754" w:firstLine="0"/>
        <w:jc w:val="left"/>
      </w:pPr>
    </w:p>
    <w:tbl>
      <w:tblPr>
        <w:tblStyle w:val="TableGrid"/>
        <w:tblW w:w="13967" w:type="dxa"/>
        <w:tblInd w:w="1160" w:type="dxa"/>
        <w:tblCellMar>
          <w:top w:w="1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  <w:gridCol w:w="1522"/>
        <w:gridCol w:w="1465"/>
      </w:tblGrid>
      <w:tr w:rsidR="007952D2">
        <w:trPr>
          <w:trHeight w:val="579"/>
        </w:trPr>
        <w:tc>
          <w:tcPr>
            <w:tcW w:w="10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 xml:space="preserve">до 5 лет </w:t>
            </w:r>
            <w:r>
              <w:t xml:space="preserve">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t xml:space="preserve"> 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0 </w:t>
            </w:r>
            <w:r>
              <w:t xml:space="preserve"> </w:t>
            </w:r>
          </w:p>
        </w:tc>
      </w:tr>
      <w:tr w:rsidR="007952D2">
        <w:trPr>
          <w:trHeight w:val="55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 xml:space="preserve">больше 30 лет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1 </w:t>
            </w:r>
            <w:r>
              <w:t xml:space="preserve"> </w:t>
            </w:r>
          </w:p>
        </w:tc>
      </w:tr>
      <w:tr w:rsidR="007952D2">
        <w:trPr>
          <w:trHeight w:val="730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7952D2" w:rsidRDefault="00CF6176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Количество  (удельный  вес  численности)  педагогических  работников в  общей  численности педагогических работников в возрасте: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12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человек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7952D2">
        <w:trPr>
          <w:trHeight w:val="590"/>
        </w:trPr>
        <w:tc>
          <w:tcPr>
            <w:tcW w:w="10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 xml:space="preserve">до 30 лет </w:t>
            </w:r>
            <w:r>
              <w:t xml:space="preserve">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(процент) </w:t>
            </w:r>
            <w:r>
              <w:t xml:space="preserve"> 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0 </w:t>
            </w:r>
            <w:r>
              <w:t xml:space="preserve"> </w:t>
            </w:r>
          </w:p>
        </w:tc>
      </w:tr>
      <w:tr w:rsidR="007952D2">
        <w:trPr>
          <w:trHeight w:val="55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 xml:space="preserve">от 55 лет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0 </w:t>
            </w:r>
            <w:r>
              <w:t xml:space="preserve"> </w:t>
            </w:r>
          </w:p>
        </w:tc>
      </w:tr>
      <w:tr w:rsidR="007952D2">
        <w:trPr>
          <w:trHeight w:val="1460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98" w:right="84" w:firstLine="0"/>
            </w:pPr>
            <w:r>
              <w:rPr>
                <w:sz w:val="24"/>
              </w:rPr>
              <w:t xml:space="preserve"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11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человек  </w:t>
            </w:r>
            <w:r>
              <w:t xml:space="preserve"> </w:t>
            </w:r>
          </w:p>
          <w:p w:rsidR="007952D2" w:rsidRDefault="00CF6176">
            <w:pPr>
              <w:spacing w:after="64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(процент)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1) </w:t>
            </w:r>
            <w:r>
              <w:t xml:space="preserve"> </w:t>
            </w:r>
          </w:p>
        </w:tc>
      </w:tr>
      <w:tr w:rsidR="007952D2">
        <w:trPr>
          <w:trHeight w:val="1464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99" w:lineRule="auto"/>
              <w:ind w:left="98" w:right="1268" w:firstLine="0"/>
            </w:pPr>
            <w:r>
              <w:rPr>
                <w:sz w:val="24"/>
              </w:rPr>
              <w:t xml:space="preserve">Численность (удельный вес) педагогических и административно- хозяйственных работников, которые прошли повышение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98" w:firstLine="0"/>
            </w:pPr>
            <w:r>
              <w:rPr>
                <w:sz w:val="24"/>
              </w:rPr>
              <w:t xml:space="preserve">квалификации по применению в образовательном процессе ФГОС, от общей численности таких работников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12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человек  </w:t>
            </w:r>
            <w:r>
              <w:t xml:space="preserve"> </w:t>
            </w:r>
          </w:p>
          <w:p w:rsidR="007952D2" w:rsidRDefault="00CF6176">
            <w:pPr>
              <w:spacing w:after="58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(процент)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2 </w:t>
            </w:r>
            <w:r>
              <w:t xml:space="preserve"> </w:t>
            </w:r>
          </w:p>
        </w:tc>
      </w:tr>
      <w:tr w:rsidR="007952D2">
        <w:trPr>
          <w:trHeight w:val="1071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 xml:space="preserve">Соотношение «педагогический работник/воспитанник»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52" w:line="259" w:lineRule="auto"/>
              <w:ind w:left="94" w:firstLine="0"/>
            </w:pPr>
            <w:r>
              <w:rPr>
                <w:sz w:val="24"/>
              </w:rPr>
              <w:t xml:space="preserve">человек/чело </w:t>
            </w:r>
          </w:p>
          <w:p w:rsidR="007952D2" w:rsidRDefault="00CF6176">
            <w:pPr>
              <w:spacing w:after="51" w:line="259" w:lineRule="auto"/>
              <w:ind w:left="185" w:firstLine="0"/>
              <w:jc w:val="center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век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-31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8/1 </w:t>
            </w:r>
            <w:r>
              <w:t xml:space="preserve"> </w:t>
            </w:r>
          </w:p>
        </w:tc>
      </w:tr>
      <w:tr w:rsidR="007952D2">
        <w:trPr>
          <w:trHeight w:val="562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lastRenderedPageBreak/>
              <w:t xml:space="preserve">Наличие в детском саду: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да/нет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7952D2">
        <w:trPr>
          <w:trHeight w:val="523"/>
        </w:trPr>
        <w:tc>
          <w:tcPr>
            <w:tcW w:w="10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 xml:space="preserve">музыкального руководителя </w:t>
            </w:r>
            <w:r>
              <w:t xml:space="preserve">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t xml:space="preserve"> 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нет </w:t>
            </w:r>
            <w:r>
              <w:t xml:space="preserve"> </w:t>
            </w:r>
          </w:p>
        </w:tc>
      </w:tr>
      <w:tr w:rsidR="007952D2">
        <w:trPr>
          <w:trHeight w:val="55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 xml:space="preserve">инструктора по физической культуре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нет </w:t>
            </w:r>
            <w:r>
              <w:t xml:space="preserve"> </w:t>
            </w:r>
          </w:p>
        </w:tc>
      </w:tr>
      <w:tr w:rsidR="007952D2">
        <w:trPr>
          <w:trHeight w:val="562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8" w:firstLine="0"/>
              <w:jc w:val="left"/>
            </w:pPr>
            <w:r>
              <w:rPr>
                <w:sz w:val="24"/>
              </w:rPr>
              <w:t xml:space="preserve">учителя-логопеда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нет </w:t>
            </w:r>
            <w:r>
              <w:t xml:space="preserve"> </w:t>
            </w:r>
          </w:p>
        </w:tc>
      </w:tr>
      <w:tr w:rsidR="007952D2">
        <w:trPr>
          <w:trHeight w:val="55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логопеда </w:t>
            </w:r>
            <w:r>
              <w:t xml:space="preserve">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нет </w:t>
            </w:r>
            <w:r>
              <w:t xml:space="preserve"> </w:t>
            </w:r>
          </w:p>
        </w:tc>
      </w:tr>
      <w:tr w:rsidR="007952D2">
        <w:trPr>
          <w:trHeight w:val="562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учителя-дефектолога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right="563" w:firstLine="0"/>
              <w:jc w:val="left"/>
            </w:pPr>
            <w:r>
              <w:rPr>
                <w:sz w:val="24"/>
              </w:rPr>
              <w:t xml:space="preserve">нет </w:t>
            </w:r>
            <w:r>
              <w:t xml:space="preserve"> </w:t>
            </w: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952D2">
        <w:trPr>
          <w:trHeight w:val="562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педагога-психолога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</w:tr>
      <w:tr w:rsidR="007952D2">
        <w:trPr>
          <w:trHeight w:val="55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Инфраструктура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952D2">
        <w:trPr>
          <w:trHeight w:val="788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4"/>
              </w:rPr>
              <w:t xml:space="preserve">кв. м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  <w:r>
              <w:t xml:space="preserve"> </w:t>
            </w:r>
          </w:p>
        </w:tc>
      </w:tr>
      <w:tr w:rsidR="007952D2">
        <w:trPr>
          <w:trHeight w:val="1066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12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Площадь помещений для дополнительных видов деятельности  </w:t>
            </w:r>
            <w:r>
              <w:t xml:space="preserve"> </w:t>
            </w:r>
          </w:p>
          <w:p w:rsidR="007952D2" w:rsidRDefault="00CF6176">
            <w:pPr>
              <w:spacing w:after="65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воспитанников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4"/>
              </w:rPr>
              <w:t xml:space="preserve">кв. м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нет </w:t>
            </w:r>
            <w:r>
              <w:t xml:space="preserve"> </w:t>
            </w:r>
          </w:p>
        </w:tc>
      </w:tr>
      <w:tr w:rsidR="007952D2">
        <w:trPr>
          <w:trHeight w:val="56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Наличие в детском саду: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4"/>
              </w:rPr>
              <w:t xml:space="preserve">да/нет 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r>
              <w:t xml:space="preserve"> </w:t>
            </w:r>
          </w:p>
        </w:tc>
      </w:tr>
      <w:tr w:rsidR="007952D2">
        <w:trPr>
          <w:trHeight w:val="523"/>
        </w:trPr>
        <w:tc>
          <w:tcPr>
            <w:tcW w:w="10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         физкультурного зала </w:t>
            </w:r>
            <w:r>
              <w:t xml:space="preserve"> 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нет </w:t>
            </w:r>
            <w:r>
              <w:t xml:space="preserve"> </w:t>
            </w:r>
          </w:p>
        </w:tc>
      </w:tr>
      <w:tr w:rsidR="007952D2">
        <w:trPr>
          <w:trHeight w:val="557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музыкального зала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нет </w:t>
            </w:r>
            <w:r>
              <w:t xml:space="preserve"> </w:t>
            </w:r>
          </w:p>
        </w:tc>
      </w:tr>
      <w:tr w:rsidR="007952D2">
        <w:trPr>
          <w:trHeight w:val="1114"/>
        </w:trPr>
        <w:tc>
          <w:tcPr>
            <w:tcW w:w="10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68" w:line="259" w:lineRule="auto"/>
              <w:ind w:left="5" w:firstLine="0"/>
              <w:jc w:val="left"/>
            </w:pPr>
            <w:r>
              <w:rPr>
                <w:sz w:val="24"/>
              </w:rPr>
              <w:lastRenderedPageBreak/>
              <w:t xml:space="preserve">прогулочных площадок, которые оснащены так, чтобы обеспечить  </w:t>
            </w:r>
            <w:r>
              <w:t xml:space="preserve"> </w:t>
            </w:r>
          </w:p>
          <w:p w:rsidR="007952D2" w:rsidRDefault="00CF6176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потребность воспитанников в физической активности и игровой деятельности на улице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7952D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D2" w:rsidRDefault="00CF61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да </w:t>
            </w:r>
            <w:r>
              <w:t xml:space="preserve"> </w:t>
            </w:r>
          </w:p>
        </w:tc>
      </w:tr>
    </w:tbl>
    <w:p w:rsidR="007952D2" w:rsidRDefault="00CF6176">
      <w:pPr>
        <w:spacing w:after="17" w:line="259" w:lineRule="auto"/>
        <w:ind w:left="1133" w:firstLine="0"/>
        <w:jc w:val="left"/>
      </w:pPr>
      <w:r>
        <w:lastRenderedPageBreak/>
        <w:t xml:space="preserve">  </w:t>
      </w:r>
    </w:p>
    <w:p w:rsidR="007952D2" w:rsidRDefault="00CF6176">
      <w:pPr>
        <w:ind w:left="1128" w:right="165"/>
      </w:pPr>
      <w:r>
        <w:t xml:space="preserve">Анализ показателей указывает на то, что МБДОУ д/с « Красная шапочка» ст. Калининской имеет достаточную инфраструктуру, которая соответствует требованиям </w:t>
      </w:r>
      <w:hyperlink r:id="rId39" w:anchor="/document/99/499023522/">
        <w:r>
          <w:rPr>
            <w:color w:val="0563C1"/>
            <w:u w:val="single" w:color="0563C1"/>
          </w:rPr>
          <w:t>СанПиН 2.4.1.304</w:t>
        </w:r>
      </w:hyperlink>
      <w:hyperlink r:id="rId40" w:anchor="/document/99/499023522/">
        <w:r>
          <w:rPr>
            <w:color w:val="0563C1"/>
            <w:u w:val="single" w:color="0563C1"/>
          </w:rPr>
          <w:t>9</w:t>
        </w:r>
      </w:hyperlink>
      <w:hyperlink r:id="rId41" w:anchor="/document/99/499023522/">
        <w:r>
          <w:rPr>
            <w:color w:val="0563C1"/>
            <w:u w:val="single" w:color="0563C1"/>
          </w:rPr>
          <w:t>-</w:t>
        </w:r>
      </w:hyperlink>
      <w:hyperlink r:id="rId42" w:anchor="/document/99/499023522/">
        <w:r>
          <w:rPr>
            <w:color w:val="0563C1"/>
            <w:u w:val="single" w:color="0563C1"/>
          </w:rPr>
          <w:t>1</w:t>
        </w:r>
      </w:hyperlink>
      <w:hyperlink r:id="rId43" w:anchor="/document/99/499023522/">
        <w:r>
          <w:rPr>
            <w:color w:val="0563C1"/>
            <w:u w:val="single" w:color="0563C1"/>
          </w:rPr>
          <w:t>3</w:t>
        </w:r>
      </w:hyperlink>
      <w:hyperlink r:id="rId44" w:anchor="/document/99/499023522/">
        <w:r>
          <w:rPr>
            <w:b/>
          </w:rPr>
          <w:t xml:space="preserve"> </w:t>
        </w:r>
      </w:hyperlink>
      <w:hyperlink r:id="rId45" w:anchor="/document/99/499023522/">
        <w:r>
          <w:t>«</w:t>
        </w:r>
      </w:hyperlink>
      <w: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 Детский сад укомплектован достаточным количеством педагогических и иных работников, которые регулярно проходят повышение квалификации, что обеспечивает результативность образовательной деятельности.  </w:t>
      </w:r>
    </w:p>
    <w:p w:rsidR="007952D2" w:rsidRDefault="00CF6176">
      <w:pPr>
        <w:spacing w:after="53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7" w:line="259" w:lineRule="auto"/>
        <w:ind w:left="1123" w:right="433"/>
      </w:pPr>
      <w:r>
        <w:rPr>
          <w:b/>
          <w:sz w:val="24"/>
        </w:rPr>
        <w:t>Разнообразные формы работы с воспитанниками.   Работа ведется системно.</w:t>
      </w:r>
      <w:r>
        <w:rPr>
          <w:sz w:val="24"/>
        </w:rPr>
        <w:t xml:space="preserve"> </w:t>
      </w:r>
      <w:r>
        <w:t xml:space="preserve"> </w:t>
      </w:r>
    </w:p>
    <w:p w:rsidR="007952D2" w:rsidRDefault="00CF6176">
      <w:pPr>
        <w:spacing w:after="17" w:line="259" w:lineRule="auto"/>
        <w:ind w:left="1133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7952D2" w:rsidRDefault="00CF6176">
      <w:pPr>
        <w:spacing w:after="141" w:line="259" w:lineRule="auto"/>
        <w:ind w:left="1133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:rsidR="007952D2" w:rsidRDefault="00CF6176">
      <w:pPr>
        <w:spacing w:after="45" w:line="259" w:lineRule="auto"/>
        <w:ind w:left="967" w:right="13"/>
        <w:jc w:val="center"/>
      </w:pPr>
      <w:r>
        <w:rPr>
          <w:b/>
        </w:rPr>
        <w:t>Педагог использует в своей работе современные формы работы:</w:t>
      </w:r>
      <w:r>
        <w:t xml:space="preserve"> 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Развивающая игра с включением разных форм двигательной активности;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Мастерская добрых дел (подклейка книг, ремонт игрушек и др.)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Интегрированные мероприятия;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Дидактические игры («Что нужно для работы», «Найди лишний предмет» и др.);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Сюжетно-ролевые игры, в которых дети отражают полученные знания и представления;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Наблюдения за трудом взрослых (повара и др.);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Решение проблемной ситуации;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Экспериментирование («Какого цвета снег?» и др.);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lastRenderedPageBreak/>
        <w:t xml:space="preserve">Реализации проекта;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24" w:line="268" w:lineRule="auto"/>
        <w:ind w:right="136" w:hanging="360"/>
      </w:pPr>
      <w:r>
        <w:rPr>
          <w:sz w:val="24"/>
        </w:rPr>
        <w:t xml:space="preserve">Игра (сюжетная, с правилами);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Диспуты (с участием родителей); </w:t>
      </w:r>
      <w:r>
        <w:rPr>
          <w:noProof/>
        </w:rPr>
        <w:drawing>
          <wp:inline distT="0" distB="0" distL="0" distR="0">
            <wp:extent cx="164592" cy="170688"/>
            <wp:effectExtent l="0" t="0" r="0" b="0"/>
            <wp:docPr id="4997" name="Picture 4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" name="Picture 499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Речевая ситуация; </w:t>
      </w:r>
      <w:r>
        <w:rPr>
          <w:noProof/>
        </w:rPr>
        <w:drawing>
          <wp:inline distT="0" distB="0" distL="0" distR="0">
            <wp:extent cx="164592" cy="170688"/>
            <wp:effectExtent l="0" t="0" r="0" b="0"/>
            <wp:docPr id="5002" name="Picture 5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" name="Picture 500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 </w:t>
      </w:r>
      <w:r>
        <w:rPr>
          <w:sz w:val="24"/>
        </w:rPr>
        <w:t xml:space="preserve">Обсуждение: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мультфильмов;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30" w:line="268" w:lineRule="auto"/>
        <w:ind w:right="136" w:hanging="360"/>
      </w:pPr>
      <w:r>
        <w:rPr>
          <w:sz w:val="24"/>
        </w:rPr>
        <w:t xml:space="preserve">произведений художественной литературы;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иллюстрированных энциклопедий; </w:t>
      </w:r>
      <w:r>
        <w:rPr>
          <w:noProof/>
        </w:rPr>
        <w:drawing>
          <wp:inline distT="0" distB="0" distL="0" distR="0">
            <wp:extent cx="164592" cy="170688"/>
            <wp:effectExtent l="0" t="0" r="0" b="0"/>
            <wp:docPr id="5019" name="Picture 5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" name="Picture 501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r>
        <w:rPr>
          <w:sz w:val="24"/>
        </w:rPr>
        <w:t xml:space="preserve">Инсценировка и драматизация сказок; </w:t>
      </w:r>
      <w:r>
        <w:rPr>
          <w:noProof/>
        </w:rPr>
        <w:drawing>
          <wp:inline distT="0" distB="0" distL="0" distR="0">
            <wp:extent cx="164592" cy="170688"/>
            <wp:effectExtent l="0" t="0" r="0" b="0"/>
            <wp:docPr id="5026" name="Picture 5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" name="Picture 502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 </w:t>
      </w:r>
      <w:r>
        <w:rPr>
          <w:sz w:val="24"/>
        </w:rPr>
        <w:t xml:space="preserve">Рассматривание и обсуждение: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народных игрушек;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произведений искусства;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86" w:line="268" w:lineRule="auto"/>
        <w:ind w:right="136" w:hanging="360"/>
      </w:pPr>
      <w:r>
        <w:rPr>
          <w:sz w:val="24"/>
        </w:rPr>
        <w:t xml:space="preserve">слайдов картин художников; </w:t>
      </w:r>
      <w:r>
        <w:t xml:space="preserve"> </w:t>
      </w:r>
    </w:p>
    <w:p w:rsidR="007952D2" w:rsidRDefault="00CF6176">
      <w:pPr>
        <w:numPr>
          <w:ilvl w:val="0"/>
          <w:numId w:val="6"/>
        </w:numPr>
        <w:spacing w:after="36" w:line="268" w:lineRule="auto"/>
        <w:ind w:right="136" w:hanging="360"/>
      </w:pPr>
      <w:r>
        <w:rPr>
          <w:sz w:val="24"/>
        </w:rPr>
        <w:t xml:space="preserve">Театрализованная игра; </w:t>
      </w:r>
      <w:r>
        <w:t xml:space="preserve"> </w:t>
      </w:r>
    </w:p>
    <w:p w:rsidR="007952D2" w:rsidRDefault="00CF6176">
      <w:pPr>
        <w:spacing w:after="18" w:line="259" w:lineRule="auto"/>
        <w:ind w:left="1133" w:firstLine="0"/>
        <w:jc w:val="left"/>
      </w:pPr>
      <w:r>
        <w:t xml:space="preserve">  </w:t>
      </w:r>
    </w:p>
    <w:p w:rsidR="007952D2" w:rsidRDefault="00CF6176">
      <w:pPr>
        <w:spacing w:after="121" w:line="259" w:lineRule="auto"/>
        <w:ind w:left="1133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7952D2" w:rsidRDefault="00CF6176">
      <w:pPr>
        <w:ind w:left="1128" w:right="165"/>
      </w:pPr>
      <w:r>
        <w:t xml:space="preserve">       МБДОУ д/ «Красная шапочка» ст. Калининской функционирует с 1965года. Здание 1-этажное. В здании имеется централизованное водоснабжение, и канализация.    </w:t>
      </w:r>
    </w:p>
    <w:p w:rsidR="007952D2" w:rsidRDefault="00CF6176">
      <w:pPr>
        <w:ind w:left="1128" w:right="165"/>
      </w:pPr>
      <w:r>
        <w:t xml:space="preserve">Состояние здания – удовлетворительное.    </w:t>
      </w:r>
    </w:p>
    <w:p w:rsidR="007952D2" w:rsidRDefault="00CF6176">
      <w:pPr>
        <w:ind w:left="1128" w:right="165"/>
      </w:pPr>
      <w:r>
        <w:t xml:space="preserve">Общая площадь здания – 288 </w:t>
      </w:r>
      <w:proofErr w:type="spellStart"/>
      <w:r>
        <w:t>кв.м</w:t>
      </w:r>
      <w:proofErr w:type="spellEnd"/>
      <w:r>
        <w:t xml:space="preserve">. Площадь земельного участка – 3256 </w:t>
      </w:r>
      <w:proofErr w:type="spellStart"/>
      <w:r>
        <w:t>кв.м</w:t>
      </w:r>
      <w:proofErr w:type="spellEnd"/>
      <w:r>
        <w:t xml:space="preserve">. Требуется капитальный ремонт.   </w:t>
      </w:r>
    </w:p>
    <w:p w:rsidR="007952D2" w:rsidRDefault="00CF6176">
      <w:pPr>
        <w:ind w:left="1128" w:right="165"/>
      </w:pPr>
      <w:r>
        <w:t xml:space="preserve">Характеристика макросреды МБДОУ д/с «Красная шапочка» ст. Калининской.   </w:t>
      </w:r>
    </w:p>
    <w:p w:rsidR="007952D2" w:rsidRDefault="00CF6176">
      <w:pPr>
        <w:ind w:left="1128" w:right="165"/>
      </w:pPr>
      <w:r>
        <w:t xml:space="preserve">На территории ДОО имеются:    </w:t>
      </w:r>
    </w:p>
    <w:p w:rsidR="007952D2" w:rsidRDefault="00CF6176">
      <w:pPr>
        <w:ind w:left="1128" w:right="165"/>
      </w:pPr>
      <w:r>
        <w:t>-</w:t>
      </w:r>
      <w:r>
        <w:rPr>
          <w:rFonts w:ascii="Arial" w:eastAsia="Arial" w:hAnsi="Arial" w:cs="Arial"/>
        </w:rPr>
        <w:t xml:space="preserve"> </w:t>
      </w:r>
      <w:r>
        <w:t xml:space="preserve">2 прогулочный участка (озеленены, оборудование способствует удовлетворению потребностей детей в игре, движении, познании окружающего мира, развитию физических качеств);    </w:t>
      </w:r>
    </w:p>
    <w:p w:rsidR="007952D2" w:rsidRDefault="00CF6176">
      <w:pPr>
        <w:ind w:left="1128" w:right="165"/>
      </w:pPr>
      <w:r>
        <w:t xml:space="preserve">На территории ДОО имеются разнообразные зеленые насаждения, внутренний цветочный дворик.    </w:t>
      </w:r>
    </w:p>
    <w:p w:rsidR="007952D2" w:rsidRDefault="00CF6176">
      <w:pPr>
        <w:spacing w:after="12"/>
        <w:ind w:left="1128" w:right="165"/>
      </w:pPr>
      <w:r>
        <w:lastRenderedPageBreak/>
        <w:t xml:space="preserve">Характеристика микросреды МБДОУ д/с «Красная шапочка» ст. Калининской.   </w:t>
      </w:r>
    </w:p>
    <w:p w:rsidR="007952D2" w:rsidRDefault="00CF6176">
      <w:pPr>
        <w:spacing w:after="30"/>
        <w:ind w:left="1128" w:right="311"/>
      </w:pPr>
      <w:r>
        <w:t xml:space="preserve">Групповые помещений ДОО отвечает педагогическим и гигиеническим требованиям, соответствуют государственным </w:t>
      </w:r>
      <w:proofErr w:type="spellStart"/>
      <w:r>
        <w:t>санитарно</w:t>
      </w:r>
      <w:proofErr w:type="spellEnd"/>
      <w:r>
        <w:t xml:space="preserve">–эпидемиологическим правилам и нормативам СанПиН 2.4.3049-13 Предметно –  пространственная организация групповых помещений обеспечивает высокий уровень интеллектуального, эмоционального и личностного развития детей. В групповых комнатах детская мебель сертифицирована, изготовлена из безопасных материалов, секции отопления закрыты ограничивающими доступ щитами.    В холлах и коридорах ДОО организованы фотовыставки, тематические выставки детских рисунков и предметы продуктивной деятельности обучающихся, родителей и педагогов в рамках реализации основной образовательной программы образовательного учреждения и ФГОС ДОО.    </w:t>
      </w:r>
    </w:p>
    <w:p w:rsidR="007952D2" w:rsidRDefault="00CF6176">
      <w:pPr>
        <w:spacing w:after="35"/>
        <w:ind w:left="1128" w:right="306"/>
      </w:pPr>
      <w:r>
        <w:t>В здании расположен пищеблок, оснащенный современным технологическим оборудованием, инвентарем и посуд</w:t>
      </w:r>
      <w:r w:rsidR="006C7B20">
        <w:t>ой.  В 2021</w:t>
      </w:r>
      <w:r>
        <w:t xml:space="preserve"> году большое внимание уделялось вопросам противопожарной и антитеррористической безопасности.  Для обеспечения пожарной безопасности в здании установлена автоматическая пожарная сигнализация</w:t>
      </w:r>
      <w:r w:rsidR="006C7B20">
        <w:t>, установлена система «Гранит-5</w:t>
      </w:r>
      <w:r>
        <w:t xml:space="preserve">», </w:t>
      </w:r>
      <w:proofErr w:type="gramStart"/>
      <w:r>
        <w:t>имеются  в</w:t>
      </w:r>
      <w:proofErr w:type="gramEnd"/>
      <w:r>
        <w:t xml:space="preserve">  достаточном  количестве  средства  пожаротушения:  огнетушители  в  исправном  состоянии,  на  входе располагается  светоотражающий  план эвакуации.  Пути эвакуации оборудованы световыми табло «Выход».     </w:t>
      </w:r>
    </w:p>
    <w:p w:rsidR="007952D2" w:rsidRDefault="00CF6176">
      <w:pPr>
        <w:spacing w:after="132" w:line="259" w:lineRule="auto"/>
        <w:ind w:left="1037" w:firstLine="0"/>
        <w:jc w:val="center"/>
      </w:pPr>
      <w:r>
        <w:t xml:space="preserve">  </w:t>
      </w:r>
    </w:p>
    <w:p w:rsidR="007952D2" w:rsidRDefault="00CF6176">
      <w:pPr>
        <w:spacing w:after="137" w:line="259" w:lineRule="auto"/>
        <w:ind w:left="821" w:firstLine="0"/>
        <w:jc w:val="center"/>
      </w:pPr>
      <w:r>
        <w:rPr>
          <w:u w:val="single" w:color="000000"/>
        </w:rPr>
        <w:t>Оценка качества материально-технической базы:</w:t>
      </w:r>
      <w:r>
        <w:t xml:space="preserve">  </w:t>
      </w:r>
    </w:p>
    <w:p w:rsidR="007952D2" w:rsidRDefault="00CF6176">
      <w:pPr>
        <w:numPr>
          <w:ilvl w:val="0"/>
          <w:numId w:val="7"/>
        </w:numPr>
        <w:ind w:right="165" w:hanging="163"/>
      </w:pPr>
      <w:r>
        <w:t xml:space="preserve">материально – техническая база ДОО соответствует предъявляемым к ней требованиям, - ДОО оснащено необходимым оборудованием для полноценного функционирования,    </w:t>
      </w:r>
    </w:p>
    <w:p w:rsidR="007952D2" w:rsidRDefault="00CF6176">
      <w:pPr>
        <w:numPr>
          <w:ilvl w:val="0"/>
          <w:numId w:val="7"/>
        </w:numPr>
        <w:ind w:right="165" w:hanging="163"/>
      </w:pPr>
      <w:r>
        <w:t xml:space="preserve">созданный в ДОО уровень социально-психологической комфортности образовательной среды направлен на обеспечение максимально комфортного состояния ребенка и его развития,    </w:t>
      </w:r>
    </w:p>
    <w:p w:rsidR="007952D2" w:rsidRDefault="00CF6176">
      <w:pPr>
        <w:numPr>
          <w:ilvl w:val="0"/>
          <w:numId w:val="7"/>
        </w:numPr>
        <w:ind w:right="165" w:hanging="163"/>
      </w:pPr>
      <w:r>
        <w:t xml:space="preserve">в ДОО соблюдаются меры противопожарной и антитеррористической защищенности, - созданы условия (частично) для инвалидов и лиц с ограниченными возможностями здоровья,    </w:t>
      </w:r>
    </w:p>
    <w:p w:rsidR="007952D2" w:rsidRDefault="00CF6176">
      <w:pPr>
        <w:numPr>
          <w:ilvl w:val="0"/>
          <w:numId w:val="7"/>
        </w:numPr>
        <w:ind w:right="165" w:hanging="163"/>
      </w:pPr>
      <w:r>
        <w:lastRenderedPageBreak/>
        <w:t xml:space="preserve">оборудование используется рационально, ведётся учёт материальных ценностей, приказом по ДОО назначены ответственные лица за сохранность имущества,                                            </w:t>
      </w:r>
    </w:p>
    <w:p w:rsidR="006C7B20" w:rsidRDefault="00CF6176">
      <w:pPr>
        <w:numPr>
          <w:ilvl w:val="0"/>
          <w:numId w:val="7"/>
        </w:numPr>
        <w:ind w:right="165" w:hanging="163"/>
      </w:pPr>
      <w:r>
        <w:t xml:space="preserve">вопросы по материально- техническому обеспечению рассматриваются на административных совещаниях, совещаниях по охране труда на темы: «Создание материально     </w:t>
      </w:r>
    </w:p>
    <w:p w:rsidR="007952D2" w:rsidRDefault="00CF6176">
      <w:pPr>
        <w:numPr>
          <w:ilvl w:val="0"/>
          <w:numId w:val="7"/>
        </w:numPr>
        <w:ind w:right="165" w:hanging="163"/>
      </w:pPr>
      <w:bookmarkStart w:id="0" w:name="_GoBack"/>
      <w:bookmarkEnd w:id="0"/>
      <w:r>
        <w:t xml:space="preserve">-технической базы в ДОО», «Охрана труда работников ДОО», «Условия для реализации образовательного процесса в ДОО»,    </w:t>
      </w:r>
    </w:p>
    <w:p w:rsidR="007952D2" w:rsidRDefault="00CF6176">
      <w:pPr>
        <w:numPr>
          <w:ilvl w:val="0"/>
          <w:numId w:val="7"/>
        </w:numPr>
        <w:ind w:right="165" w:hanging="163"/>
      </w:pPr>
      <w:r>
        <w:t xml:space="preserve">в ДОО созданы безопасные условия для организации образовательной деятельности воспитанников и их физического развития: игровое оборудование имеет сертификаты качества, отвечает санитарно-эпидемиологическим правилам и нормативам, гигиеническим, педагогическим и эстетическим требованиям, требованиям безопасности,    </w:t>
      </w:r>
    </w:p>
    <w:p w:rsidR="007952D2" w:rsidRDefault="00CF6176">
      <w:pPr>
        <w:numPr>
          <w:ilvl w:val="0"/>
          <w:numId w:val="7"/>
        </w:numPr>
        <w:ind w:right="165" w:hanging="163"/>
      </w:pPr>
      <w:r>
        <w:t xml:space="preserve">педагоги используют информационно-компьютерные технологии при подготовке к образовательной деятельности, в совместной деятельности с воспитанниками.    </w:t>
      </w:r>
    </w:p>
    <w:p w:rsidR="007952D2" w:rsidRDefault="00CF6176">
      <w:pPr>
        <w:numPr>
          <w:ilvl w:val="0"/>
          <w:numId w:val="7"/>
        </w:numPr>
        <w:ind w:right="165" w:hanging="163"/>
      </w:pPr>
      <w:r>
        <w:t xml:space="preserve">расширение материально-технической базы способствует качественной реализации основной образовательной программы в ДОО.    </w:t>
      </w:r>
    </w:p>
    <w:p w:rsidR="006C7B20" w:rsidRDefault="00CF6176">
      <w:pPr>
        <w:spacing w:after="0" w:line="354" w:lineRule="auto"/>
        <w:ind w:left="1128" w:right="165"/>
      </w:pPr>
      <w:r>
        <w:t xml:space="preserve">Мероприятия, направленные на обеспечение, развитие и улучшение материально-технической базы ДОО:  </w:t>
      </w:r>
    </w:p>
    <w:p w:rsidR="007952D2" w:rsidRDefault="00CF6176">
      <w:pPr>
        <w:spacing w:after="0" w:line="354" w:lineRule="auto"/>
        <w:ind w:left="1128" w:right="165"/>
      </w:pPr>
      <w:r>
        <w:t xml:space="preserve"> -использование сетевого взаимодействия в образовательном процессе.  </w:t>
      </w:r>
    </w:p>
    <w:p w:rsidR="007952D2" w:rsidRDefault="00CF6176">
      <w:pPr>
        <w:spacing w:after="296" w:line="259" w:lineRule="auto"/>
        <w:ind w:left="1133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:rsidR="007952D2" w:rsidRDefault="00CF6176">
      <w:pPr>
        <w:spacing w:after="38" w:line="259" w:lineRule="auto"/>
        <w:ind w:left="1613" w:firstLine="0"/>
        <w:jc w:val="left"/>
      </w:pPr>
      <w:r>
        <w:t xml:space="preserve">  </w:t>
      </w:r>
      <w:r>
        <w:rPr>
          <w:sz w:val="24"/>
        </w:rPr>
        <w:t xml:space="preserve"> </w:t>
      </w:r>
      <w:r>
        <w:t xml:space="preserve"> </w:t>
      </w:r>
    </w:p>
    <w:p w:rsidR="007952D2" w:rsidRDefault="00CF6176">
      <w:pPr>
        <w:spacing w:after="0" w:line="259" w:lineRule="auto"/>
        <w:ind w:left="1133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7952D2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6838" w:h="11899" w:orient="landscape"/>
      <w:pgMar w:top="732" w:right="958" w:bottom="905" w:left="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97" w:rsidRDefault="00A56097">
      <w:pPr>
        <w:spacing w:after="0" w:line="240" w:lineRule="auto"/>
      </w:pPr>
      <w:r>
        <w:separator/>
      </w:r>
    </w:p>
  </w:endnote>
  <w:endnote w:type="continuationSeparator" w:id="0">
    <w:p w:rsidR="00A56097" w:rsidRDefault="00A5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76" w:rsidRDefault="00CF617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7247890</wp:posOffset>
              </wp:positionV>
              <wp:extent cx="10088753" cy="8572"/>
              <wp:effectExtent l="0" t="0" r="0" b="0"/>
              <wp:wrapSquare wrapText="bothSides"/>
              <wp:docPr id="41413" name="Group 414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8753" cy="8572"/>
                        <a:chOff x="0" y="0"/>
                        <a:chExt cx="10088753" cy="8572"/>
                      </a:xfrm>
                    </wpg:grpSpPr>
                    <wps:wsp>
                      <wps:cNvPr id="43030" name="Shape 4303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31" name="Shape 43031"/>
                      <wps:cNvSpPr/>
                      <wps:spPr>
                        <a:xfrm>
                          <a:off x="6096" y="0"/>
                          <a:ext cx="100735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3513" h="9144">
                              <a:moveTo>
                                <a:pt x="0" y="0"/>
                              </a:moveTo>
                              <a:lnTo>
                                <a:pt x="10073513" y="0"/>
                              </a:lnTo>
                              <a:lnTo>
                                <a:pt x="100735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32" name="Shape 43032"/>
                      <wps:cNvSpPr/>
                      <wps:spPr>
                        <a:xfrm>
                          <a:off x="1007960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13" style="width:794.39pt;height:0.674988pt;position:absolute;mso-position-horizontal-relative:page;mso-position-horizontal:absolute;margin-left:24pt;mso-position-vertical-relative:page;margin-top:570.7pt;" coordsize="100887,85">
              <v:shape id="Shape 4303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034" style="position:absolute;width:100735;height:91;left:60;top:0;" coordsize="10073513,9144" path="m0,0l10073513,0l10073513,9144l0,9144l0,0">
                <v:stroke weight="0pt" endcap="flat" joinstyle="miter" miterlimit="10" on="false" color="#000000" opacity="0"/>
                <v:fill on="true" color="#000000"/>
              </v:shape>
              <v:shape id="Shape 43035" style="position:absolute;width:91;height:91;left:10079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76" w:rsidRDefault="00CF617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7247890</wp:posOffset>
              </wp:positionV>
              <wp:extent cx="10088753" cy="8572"/>
              <wp:effectExtent l="0" t="0" r="0" b="0"/>
              <wp:wrapSquare wrapText="bothSides"/>
              <wp:docPr id="41387" name="Group 41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8753" cy="8572"/>
                        <a:chOff x="0" y="0"/>
                        <a:chExt cx="10088753" cy="8572"/>
                      </a:xfrm>
                    </wpg:grpSpPr>
                    <wps:wsp>
                      <wps:cNvPr id="43024" name="Shape 4302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25" name="Shape 43025"/>
                      <wps:cNvSpPr/>
                      <wps:spPr>
                        <a:xfrm>
                          <a:off x="6096" y="0"/>
                          <a:ext cx="100735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3513" h="9144">
                              <a:moveTo>
                                <a:pt x="0" y="0"/>
                              </a:moveTo>
                              <a:lnTo>
                                <a:pt x="10073513" y="0"/>
                              </a:lnTo>
                              <a:lnTo>
                                <a:pt x="100735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26" name="Shape 43026"/>
                      <wps:cNvSpPr/>
                      <wps:spPr>
                        <a:xfrm>
                          <a:off x="1007960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387" style="width:794.39pt;height:0.674988pt;position:absolute;mso-position-horizontal-relative:page;mso-position-horizontal:absolute;margin-left:24pt;mso-position-vertical-relative:page;margin-top:570.7pt;" coordsize="100887,85">
              <v:shape id="Shape 4302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028" style="position:absolute;width:100735;height:91;left:60;top:0;" coordsize="10073513,9144" path="m0,0l10073513,0l10073513,9144l0,9144l0,0">
                <v:stroke weight="0pt" endcap="flat" joinstyle="miter" miterlimit="10" on="false" color="#000000" opacity="0"/>
                <v:fill on="true" color="#000000"/>
              </v:shape>
              <v:shape id="Shape 43029" style="position:absolute;width:91;height:91;left:10079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76" w:rsidRDefault="00CF617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97" w:rsidRDefault="00A56097">
      <w:pPr>
        <w:spacing w:after="0" w:line="240" w:lineRule="auto"/>
      </w:pPr>
      <w:r>
        <w:separator/>
      </w:r>
    </w:p>
  </w:footnote>
  <w:footnote w:type="continuationSeparator" w:id="0">
    <w:p w:rsidR="00A56097" w:rsidRDefault="00A56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76" w:rsidRDefault="00CF6176">
    <w:pPr>
      <w:spacing w:after="2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8753" cy="8636"/>
              <wp:effectExtent l="0" t="0" r="0" b="0"/>
              <wp:wrapSquare wrapText="bothSides"/>
              <wp:docPr id="41397" name="Group 41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8753" cy="8636"/>
                        <a:chOff x="0" y="0"/>
                        <a:chExt cx="10088753" cy="8636"/>
                      </a:xfrm>
                    </wpg:grpSpPr>
                    <wps:wsp>
                      <wps:cNvPr id="43014" name="Shape 430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15" name="Shape 43015"/>
                      <wps:cNvSpPr/>
                      <wps:spPr>
                        <a:xfrm>
                          <a:off x="6096" y="0"/>
                          <a:ext cx="100735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3513" h="9144">
                              <a:moveTo>
                                <a:pt x="0" y="0"/>
                              </a:moveTo>
                              <a:lnTo>
                                <a:pt x="10073513" y="0"/>
                              </a:lnTo>
                              <a:lnTo>
                                <a:pt x="100735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16" name="Shape 43016"/>
                      <wps:cNvSpPr/>
                      <wps:spPr>
                        <a:xfrm>
                          <a:off x="1007960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397" style="width:794.39pt;height:0.679993pt;position:absolute;mso-position-horizontal-relative:page;mso-position-horizontal:absolute;margin-left:24pt;mso-position-vertical-relative:page;margin-top:24pt;" coordsize="100887,86">
              <v:shape id="Shape 430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018" style="position:absolute;width:100735;height:91;left:60;top:0;" coordsize="10073513,9144" path="m0,0l10073513,0l10073513,9144l0,9144l0,0">
                <v:stroke weight="0pt" endcap="flat" joinstyle="miter" miterlimit="10" on="false" color="#000000" opacity="0"/>
                <v:fill on="true" color="#000000"/>
              </v:shape>
              <v:shape id="Shape 43019" style="position:absolute;width:91;height:91;left:10079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:rsidR="00CF6176" w:rsidRDefault="00CF6176">
    <w:pPr>
      <w:spacing w:after="0" w:line="259" w:lineRule="auto"/>
      <w:ind w:left="1133" w:firstLine="0"/>
      <w:jc w:val="left"/>
    </w:pPr>
    <w:r>
      <w:t xml:space="preserve"> </w:t>
    </w:r>
  </w:p>
  <w:p w:rsidR="00CF6176" w:rsidRDefault="00CF61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10088753" cy="6936740"/>
              <wp:effectExtent l="0" t="0" r="0" b="0"/>
              <wp:wrapNone/>
              <wp:docPr id="41404" name="Group 41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8753" cy="6936740"/>
                        <a:chOff x="0" y="0"/>
                        <a:chExt cx="10088753" cy="6936740"/>
                      </a:xfrm>
                    </wpg:grpSpPr>
                    <wps:wsp>
                      <wps:cNvPr id="43020" name="Shape 43020"/>
                      <wps:cNvSpPr/>
                      <wps:spPr>
                        <a:xfrm>
                          <a:off x="0" y="0"/>
                          <a:ext cx="9144" cy="693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367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36740"/>
                              </a:lnTo>
                              <a:lnTo>
                                <a:pt x="0" y="693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21" name="Shape 43021"/>
                      <wps:cNvSpPr/>
                      <wps:spPr>
                        <a:xfrm>
                          <a:off x="10079609" y="0"/>
                          <a:ext cx="9144" cy="693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367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36740"/>
                              </a:lnTo>
                              <a:lnTo>
                                <a:pt x="0" y="693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04" style="width:794.39pt;height:546.2pt;position:absolute;z-index:-2147483648;mso-position-horizontal-relative:page;mso-position-horizontal:absolute;margin-left:24pt;mso-position-vertical-relative:page;margin-top:24.45pt;" coordsize="100887,69367">
              <v:shape id="Shape 43022" style="position:absolute;width:91;height:69367;left:0;top:0;" coordsize="9144,6936740" path="m0,0l9144,0l9144,6936740l0,6936740l0,0">
                <v:stroke weight="0pt" endcap="flat" joinstyle="miter" miterlimit="10" on="false" color="#000000" opacity="0"/>
                <v:fill on="true" color="#000000"/>
              </v:shape>
              <v:shape id="Shape 43023" style="position:absolute;width:91;height:69367;left:100796;top:0;" coordsize="9144,6936740" path="m0,0l9144,0l9144,6936740l0,69367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76" w:rsidRDefault="00CF6176">
    <w:pPr>
      <w:spacing w:after="2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8753" cy="8636"/>
              <wp:effectExtent l="0" t="0" r="0" b="0"/>
              <wp:wrapSquare wrapText="bothSides"/>
              <wp:docPr id="41371" name="Group 413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8753" cy="8636"/>
                        <a:chOff x="0" y="0"/>
                        <a:chExt cx="10088753" cy="8636"/>
                      </a:xfrm>
                    </wpg:grpSpPr>
                    <wps:wsp>
                      <wps:cNvPr id="43004" name="Shape 4300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05" name="Shape 43005"/>
                      <wps:cNvSpPr/>
                      <wps:spPr>
                        <a:xfrm>
                          <a:off x="6096" y="0"/>
                          <a:ext cx="100735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3513" h="9144">
                              <a:moveTo>
                                <a:pt x="0" y="0"/>
                              </a:moveTo>
                              <a:lnTo>
                                <a:pt x="10073513" y="0"/>
                              </a:lnTo>
                              <a:lnTo>
                                <a:pt x="100735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06" name="Shape 43006"/>
                      <wps:cNvSpPr/>
                      <wps:spPr>
                        <a:xfrm>
                          <a:off x="1007960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371" style="width:794.39pt;height:0.679993pt;position:absolute;mso-position-horizontal-relative:page;mso-position-horizontal:absolute;margin-left:24pt;mso-position-vertical-relative:page;margin-top:24pt;" coordsize="100887,86">
              <v:shape id="Shape 4300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3008" style="position:absolute;width:100735;height:91;left:60;top:0;" coordsize="10073513,9144" path="m0,0l10073513,0l10073513,9144l0,9144l0,0">
                <v:stroke weight="0pt" endcap="flat" joinstyle="miter" miterlimit="10" on="false" color="#000000" opacity="0"/>
                <v:fill on="true" color="#000000"/>
              </v:shape>
              <v:shape id="Shape 43009" style="position:absolute;width:91;height:91;left:100796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:rsidR="00CF6176" w:rsidRDefault="00CF6176">
    <w:pPr>
      <w:spacing w:after="0" w:line="259" w:lineRule="auto"/>
      <w:ind w:left="1133" w:firstLine="0"/>
      <w:jc w:val="left"/>
    </w:pPr>
    <w:r>
      <w:t xml:space="preserve"> </w:t>
    </w:r>
  </w:p>
  <w:p w:rsidR="00CF6176" w:rsidRDefault="00CF61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10088753" cy="6936740"/>
              <wp:effectExtent l="0" t="0" r="0" b="0"/>
              <wp:wrapNone/>
              <wp:docPr id="41378" name="Group 413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8753" cy="6936740"/>
                        <a:chOff x="0" y="0"/>
                        <a:chExt cx="10088753" cy="6936740"/>
                      </a:xfrm>
                    </wpg:grpSpPr>
                    <wps:wsp>
                      <wps:cNvPr id="43010" name="Shape 43010"/>
                      <wps:cNvSpPr/>
                      <wps:spPr>
                        <a:xfrm>
                          <a:off x="0" y="0"/>
                          <a:ext cx="9144" cy="693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367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36740"/>
                              </a:lnTo>
                              <a:lnTo>
                                <a:pt x="0" y="693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11" name="Shape 43011"/>
                      <wps:cNvSpPr/>
                      <wps:spPr>
                        <a:xfrm>
                          <a:off x="10079609" y="0"/>
                          <a:ext cx="9144" cy="693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3674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36740"/>
                              </a:lnTo>
                              <a:lnTo>
                                <a:pt x="0" y="693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378" style="width:794.39pt;height:546.2pt;position:absolute;z-index:-2147483648;mso-position-horizontal-relative:page;mso-position-horizontal:absolute;margin-left:24pt;mso-position-vertical-relative:page;margin-top:24.45pt;" coordsize="100887,69367">
              <v:shape id="Shape 43012" style="position:absolute;width:91;height:69367;left:0;top:0;" coordsize="9144,6936740" path="m0,0l9144,0l9144,6936740l0,6936740l0,0">
                <v:stroke weight="0pt" endcap="flat" joinstyle="miter" miterlimit="10" on="false" color="#000000" opacity="0"/>
                <v:fill on="true" color="#000000"/>
              </v:shape>
              <v:shape id="Shape 43013" style="position:absolute;width:91;height:69367;left:100796;top:0;" coordsize="9144,6936740" path="m0,0l9144,0l9144,6936740l0,693674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176" w:rsidRDefault="00CF617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1363" name="Group 41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36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4D61"/>
    <w:multiLevelType w:val="hybridMultilevel"/>
    <w:tmpl w:val="B0C4FF7A"/>
    <w:lvl w:ilvl="0" w:tplc="6EB242FE">
      <w:start w:val="1"/>
      <w:numFmt w:val="bullet"/>
      <w:lvlText w:val="-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E2C04E">
      <w:start w:val="1"/>
      <w:numFmt w:val="bullet"/>
      <w:lvlText w:val="o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E897F6">
      <w:start w:val="1"/>
      <w:numFmt w:val="bullet"/>
      <w:lvlText w:val="▪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864136">
      <w:start w:val="1"/>
      <w:numFmt w:val="bullet"/>
      <w:lvlText w:val="•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40544">
      <w:start w:val="1"/>
      <w:numFmt w:val="bullet"/>
      <w:lvlText w:val="o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5A00E2">
      <w:start w:val="1"/>
      <w:numFmt w:val="bullet"/>
      <w:lvlText w:val="▪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FED5E4">
      <w:start w:val="1"/>
      <w:numFmt w:val="bullet"/>
      <w:lvlText w:val="•"/>
      <w:lvlJc w:val="left"/>
      <w:pPr>
        <w:ind w:left="7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342D06">
      <w:start w:val="1"/>
      <w:numFmt w:val="bullet"/>
      <w:lvlText w:val="o"/>
      <w:lvlJc w:val="left"/>
      <w:pPr>
        <w:ind w:left="8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90D874">
      <w:start w:val="1"/>
      <w:numFmt w:val="bullet"/>
      <w:lvlText w:val="▪"/>
      <w:lvlJc w:val="left"/>
      <w:pPr>
        <w:ind w:left="8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F1EE0"/>
    <w:multiLevelType w:val="hybridMultilevel"/>
    <w:tmpl w:val="460CACD6"/>
    <w:lvl w:ilvl="0" w:tplc="070462FE">
      <w:start w:val="1"/>
      <w:numFmt w:val="bullet"/>
      <w:lvlText w:val="•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28F0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D86F5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2677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CB43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6E28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E628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05C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665E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CD777D"/>
    <w:multiLevelType w:val="hybridMultilevel"/>
    <w:tmpl w:val="A908288E"/>
    <w:lvl w:ilvl="0" w:tplc="1A1636B2">
      <w:start w:val="1"/>
      <w:numFmt w:val="bullet"/>
      <w:lvlText w:val="-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32457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AEF14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5ED71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72F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6253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A410C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B6DF3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88B8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6270CE"/>
    <w:multiLevelType w:val="hybridMultilevel"/>
    <w:tmpl w:val="DA2432DE"/>
    <w:lvl w:ilvl="0" w:tplc="CF825EC8">
      <w:start w:val="1"/>
      <w:numFmt w:val="bullet"/>
      <w:lvlText w:val="-"/>
      <w:lvlJc w:val="left"/>
      <w:pPr>
        <w:ind w:left="2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6C66A">
      <w:start w:val="1"/>
      <w:numFmt w:val="bullet"/>
      <w:lvlText w:val="o"/>
      <w:lvlJc w:val="left"/>
      <w:pPr>
        <w:ind w:left="20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CDE5A">
      <w:start w:val="1"/>
      <w:numFmt w:val="bullet"/>
      <w:lvlText w:val="▪"/>
      <w:lvlJc w:val="left"/>
      <w:pPr>
        <w:ind w:left="2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0751C">
      <w:start w:val="1"/>
      <w:numFmt w:val="bullet"/>
      <w:lvlText w:val="•"/>
      <w:lvlJc w:val="left"/>
      <w:pPr>
        <w:ind w:left="3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AA06C">
      <w:start w:val="1"/>
      <w:numFmt w:val="bullet"/>
      <w:lvlText w:val="o"/>
      <w:lvlJc w:val="left"/>
      <w:pPr>
        <w:ind w:left="4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478E8">
      <w:start w:val="1"/>
      <w:numFmt w:val="bullet"/>
      <w:lvlText w:val="▪"/>
      <w:lvlJc w:val="left"/>
      <w:pPr>
        <w:ind w:left="4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A74D2">
      <w:start w:val="1"/>
      <w:numFmt w:val="bullet"/>
      <w:lvlText w:val="•"/>
      <w:lvlJc w:val="left"/>
      <w:pPr>
        <w:ind w:left="5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C4382">
      <w:start w:val="1"/>
      <w:numFmt w:val="bullet"/>
      <w:lvlText w:val="o"/>
      <w:lvlJc w:val="left"/>
      <w:pPr>
        <w:ind w:left="6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EE5378">
      <w:start w:val="1"/>
      <w:numFmt w:val="bullet"/>
      <w:lvlText w:val="▪"/>
      <w:lvlJc w:val="left"/>
      <w:pPr>
        <w:ind w:left="7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94AEB"/>
    <w:multiLevelType w:val="hybridMultilevel"/>
    <w:tmpl w:val="B6A2FC06"/>
    <w:lvl w:ilvl="0" w:tplc="170A5DCA">
      <w:start w:val="1"/>
      <w:numFmt w:val="bullet"/>
      <w:lvlText w:val="-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848D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CCB57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0417E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B2E3B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501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48ED3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38BDE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2285D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695530"/>
    <w:multiLevelType w:val="hybridMultilevel"/>
    <w:tmpl w:val="95A8BCCA"/>
    <w:lvl w:ilvl="0" w:tplc="451A659E">
      <w:start w:val="1"/>
      <w:numFmt w:val="bullet"/>
      <w:lvlText w:val="-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12689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2A0A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FE856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EED5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8ED70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7C38E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C788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AA158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04234"/>
    <w:multiLevelType w:val="hybridMultilevel"/>
    <w:tmpl w:val="FDA670F2"/>
    <w:lvl w:ilvl="0" w:tplc="90CA1B00">
      <w:start w:val="1"/>
      <w:numFmt w:val="bullet"/>
      <w:lvlText w:val="-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E700A">
      <w:start w:val="1"/>
      <w:numFmt w:val="bullet"/>
      <w:lvlText w:val="o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A2AC8C">
      <w:start w:val="1"/>
      <w:numFmt w:val="bullet"/>
      <w:lvlText w:val="▪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F44594">
      <w:start w:val="1"/>
      <w:numFmt w:val="bullet"/>
      <w:lvlText w:val="•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4EA56">
      <w:start w:val="1"/>
      <w:numFmt w:val="bullet"/>
      <w:lvlText w:val="o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C23DE">
      <w:start w:val="1"/>
      <w:numFmt w:val="bullet"/>
      <w:lvlText w:val="▪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AE1F72">
      <w:start w:val="1"/>
      <w:numFmt w:val="bullet"/>
      <w:lvlText w:val="•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6C0E00">
      <w:start w:val="1"/>
      <w:numFmt w:val="bullet"/>
      <w:lvlText w:val="o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2CA540">
      <w:start w:val="1"/>
      <w:numFmt w:val="bullet"/>
      <w:lvlText w:val="▪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D2"/>
    <w:rsid w:val="006C7B20"/>
    <w:rsid w:val="007952D2"/>
    <w:rsid w:val="00A56097"/>
    <w:rsid w:val="00C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DAD2"/>
  <w15:docId w15:val="{D3B2A0FE-A5B4-4FEC-8007-9E41949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2" w:line="271" w:lineRule="auto"/>
      <w:ind w:left="112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"/>
      <w:ind w:left="238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"/>
      <w:ind w:left="2382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26" Type="http://schemas.openxmlformats.org/officeDocument/2006/relationships/hyperlink" Target="http://vip.1obraz.ru/" TargetMode="External"/><Relationship Id="rId39" Type="http://schemas.openxmlformats.org/officeDocument/2006/relationships/hyperlink" Target="http://vip.1obraz.ru/" TargetMode="External"/><Relationship Id="rId21" Type="http://schemas.openxmlformats.org/officeDocument/2006/relationships/hyperlink" Target="http://vip.1obraz.ru/" TargetMode="External"/><Relationship Id="rId34" Type="http://schemas.openxmlformats.org/officeDocument/2006/relationships/hyperlink" Target="http://vip.1obraz.ru/" TargetMode="External"/><Relationship Id="rId42" Type="http://schemas.openxmlformats.org/officeDocument/2006/relationships/hyperlink" Target="http://vip.1obraz.ru/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9" Type="http://schemas.openxmlformats.org/officeDocument/2006/relationships/image" Target="media/image1.png"/><Relationship Id="rId11" Type="http://schemas.openxmlformats.org/officeDocument/2006/relationships/hyperlink" Target="http://vip.1obraz.ru/" TargetMode="External"/><Relationship Id="rId24" Type="http://schemas.openxmlformats.org/officeDocument/2006/relationships/hyperlink" Target="http://vip.1obraz.ru/" TargetMode="External"/><Relationship Id="rId32" Type="http://schemas.openxmlformats.org/officeDocument/2006/relationships/hyperlink" Target="http://vip.1obraz.ru/" TargetMode="External"/><Relationship Id="rId37" Type="http://schemas.openxmlformats.org/officeDocument/2006/relationships/hyperlink" Target="http://vip.1obraz.ru/" TargetMode="External"/><Relationship Id="rId40" Type="http://schemas.openxmlformats.org/officeDocument/2006/relationships/hyperlink" Target="http://vip.1obraz.ru/" TargetMode="External"/><Relationship Id="rId45" Type="http://schemas.openxmlformats.org/officeDocument/2006/relationships/hyperlink" Target="http://vip.1obraz.ru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31" Type="http://schemas.openxmlformats.org/officeDocument/2006/relationships/hyperlink" Target="http://vip.1obraz.ru/" TargetMode="External"/><Relationship Id="rId44" Type="http://schemas.openxmlformats.org/officeDocument/2006/relationships/hyperlink" Target="http://vip.1obraz.ru/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Relationship Id="rId27" Type="http://schemas.openxmlformats.org/officeDocument/2006/relationships/hyperlink" Target="http://vip.1obraz.ru/" TargetMode="External"/><Relationship Id="rId30" Type="http://schemas.openxmlformats.org/officeDocument/2006/relationships/hyperlink" Target="http://vip.1obraz.ru/" TargetMode="External"/><Relationship Id="rId35" Type="http://schemas.openxmlformats.org/officeDocument/2006/relationships/hyperlink" Target="http://vip.1obraz.ru/" TargetMode="External"/><Relationship Id="rId43" Type="http://schemas.openxmlformats.org/officeDocument/2006/relationships/hyperlink" Target="http://vip.1obraz.ru/" TargetMode="External"/><Relationship Id="rId48" Type="http://schemas.openxmlformats.org/officeDocument/2006/relationships/header" Target="header2.xml"/><Relationship Id="rId8" Type="http://schemas.openxmlformats.org/officeDocument/2006/relationships/hyperlink" Target="http://vip.1obraz.ru/" TargetMode="External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5" Type="http://schemas.openxmlformats.org/officeDocument/2006/relationships/hyperlink" Target="http://vip.1obraz.ru/" TargetMode="External"/><Relationship Id="rId33" Type="http://schemas.openxmlformats.org/officeDocument/2006/relationships/hyperlink" Target="http://vip.1obraz.ru/" TargetMode="External"/><Relationship Id="rId38" Type="http://schemas.openxmlformats.org/officeDocument/2006/relationships/image" Target="media/image2.jpg"/><Relationship Id="rId46" Type="http://schemas.openxmlformats.org/officeDocument/2006/relationships/image" Target="media/image3.png"/><Relationship Id="rId20" Type="http://schemas.openxmlformats.org/officeDocument/2006/relationships/hyperlink" Target="http://vip.1obraz.ru/" TargetMode="External"/><Relationship Id="rId41" Type="http://schemas.openxmlformats.org/officeDocument/2006/relationships/hyperlink" Target="http://vip.1obraz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vip.1obraz.ru/" TargetMode="External"/><Relationship Id="rId23" Type="http://schemas.openxmlformats.org/officeDocument/2006/relationships/hyperlink" Target="http://vip.1obraz.ru/" TargetMode="External"/><Relationship Id="rId28" Type="http://schemas.openxmlformats.org/officeDocument/2006/relationships/hyperlink" Target="http://vip.1obraz.ru/" TargetMode="External"/><Relationship Id="rId36" Type="http://schemas.openxmlformats.org/officeDocument/2006/relationships/hyperlink" Target="http://vip.1obraz.ru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6183</Words>
  <Characters>35247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HOME-112</dc:creator>
  <cp:keywords/>
  <cp:lastModifiedBy>HOME-112</cp:lastModifiedBy>
  <cp:revision>3</cp:revision>
  <dcterms:created xsi:type="dcterms:W3CDTF">2022-03-23T09:12:00Z</dcterms:created>
  <dcterms:modified xsi:type="dcterms:W3CDTF">2022-03-23T09:12:00Z</dcterms:modified>
</cp:coreProperties>
</file>